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7" w:rsidRPr="003576C7" w:rsidRDefault="006D4149" w:rsidP="006D4149">
      <w:pPr>
        <w:tabs>
          <w:tab w:val="right" w:pos="9936"/>
        </w:tabs>
        <w:spacing w:after="120" w:line="36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816610</wp:posOffset>
                </wp:positionV>
                <wp:extent cx="65303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1FF4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64.3pt" to="505.2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" strokecolor="#002060" strokeweight="1pt">
                <v:stroke joinstyle="miter"/>
                <w10:wrap anchorx="margin"/>
              </v:line>
            </w:pict>
          </mc:Fallback>
        </mc:AlternateContent>
      </w:r>
      <w:r w:rsidRPr="00357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C7BA2" wp14:editId="4CBFD48F">
                <wp:simplePos x="0" y="0"/>
                <wp:positionH relativeFrom="margin">
                  <wp:posOffset>-113030</wp:posOffset>
                </wp:positionH>
                <wp:positionV relativeFrom="page">
                  <wp:posOffset>1294130</wp:posOffset>
                </wp:positionV>
                <wp:extent cx="6529070" cy="1270"/>
                <wp:effectExtent l="0" t="0" r="2413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1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81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A2B7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8.9pt,101.9pt" to="505.2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" strokecolor="#008150" strokeweight="2pt">
                <v:stroke joinstyle="miter"/>
                <w10:wrap anchorx="margin" anchory="page"/>
              </v:line>
            </w:pict>
          </mc:Fallback>
        </mc:AlternateContent>
      </w:r>
      <w:r w:rsidR="003576C7" w:rsidRPr="003576C7">
        <w:rPr>
          <w:noProof/>
        </w:rPr>
        <w:drawing>
          <wp:inline distT="0" distB="0" distL="0" distR="0" wp14:anchorId="764A6290" wp14:editId="1EB42EBE">
            <wp:extent cx="5259902" cy="691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57" cy="7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10">
        <w:tab/>
      </w:r>
    </w:p>
    <w:p w:rsidR="00457627" w:rsidRDefault="00457627" w:rsidP="0089040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  <w:r w:rsidRPr="00890405">
        <w:rPr>
          <w:rFonts w:cstheme="minorHAnsi"/>
          <w:b/>
          <w:sz w:val="25"/>
          <w:szCs w:val="25"/>
          <w:u w:val="single"/>
        </w:rPr>
        <w:t>Financial Report</w:t>
      </w:r>
      <w:r w:rsidR="003603EA">
        <w:rPr>
          <w:rFonts w:cstheme="minorHAnsi"/>
          <w:b/>
          <w:sz w:val="25"/>
          <w:szCs w:val="25"/>
          <w:u w:val="single"/>
        </w:rPr>
        <w:t xml:space="preserve"> </w:t>
      </w:r>
      <w:r w:rsidRPr="00890405">
        <w:rPr>
          <w:rFonts w:cstheme="minorHAnsi"/>
          <w:b/>
          <w:sz w:val="25"/>
          <w:szCs w:val="25"/>
          <w:u w:val="single"/>
        </w:rPr>
        <w:t xml:space="preserve"> –</w:t>
      </w:r>
      <w:r w:rsidR="003603EA">
        <w:rPr>
          <w:rFonts w:cstheme="minorHAnsi"/>
          <w:b/>
          <w:sz w:val="25"/>
          <w:szCs w:val="25"/>
          <w:u w:val="single"/>
        </w:rPr>
        <w:t xml:space="preserve"> </w:t>
      </w:r>
      <w:r w:rsidRPr="00890405">
        <w:rPr>
          <w:rFonts w:cstheme="minorHAnsi"/>
          <w:b/>
          <w:sz w:val="25"/>
          <w:szCs w:val="25"/>
          <w:u w:val="single"/>
        </w:rPr>
        <w:t xml:space="preserve"> </w:t>
      </w:r>
      <w:r w:rsidR="00444643">
        <w:rPr>
          <w:rFonts w:cstheme="minorHAnsi"/>
          <w:b/>
          <w:sz w:val="25"/>
          <w:szCs w:val="25"/>
          <w:u w:val="single"/>
        </w:rPr>
        <w:t>October 1–December 31, 2021</w:t>
      </w:r>
    </w:p>
    <w:p w:rsidR="00890405" w:rsidRPr="00890405" w:rsidRDefault="00890405" w:rsidP="0089040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890405" w:rsidRPr="00CE4AD3" w:rsidRDefault="00890405" w:rsidP="00CF437E">
      <w:pPr>
        <w:spacing w:after="0" w:line="276" w:lineRule="auto"/>
        <w:jc w:val="both"/>
        <w:rPr>
          <w:b/>
          <w:u w:val="single"/>
        </w:rPr>
      </w:pPr>
      <w:r w:rsidRPr="00CE4AD3">
        <w:rPr>
          <w:b/>
          <w:u w:val="single"/>
        </w:rPr>
        <w:t>Payments Received</w:t>
      </w:r>
    </w:p>
    <w:p w:rsidR="00890405" w:rsidRDefault="00890405" w:rsidP="00890405">
      <w:pPr>
        <w:spacing w:after="0"/>
        <w:jc w:val="both"/>
      </w:pPr>
      <w:r w:rsidRPr="00CE4AD3">
        <w:t>Colvin-Oakdale/Gordon Companies</w:t>
      </w:r>
      <w:r w:rsidRPr="00CE4AD3">
        <w:tab/>
        <w:t>$</w:t>
      </w:r>
      <w:r w:rsidR="006D4149" w:rsidRPr="00CE4AD3">
        <w:t xml:space="preserve">     </w:t>
      </w:r>
      <w:r w:rsidR="00EE251D">
        <w:t xml:space="preserve"> </w:t>
      </w:r>
      <w:r w:rsidR="006D4149" w:rsidRPr="00CE4AD3">
        <w:t>4,027.08</w:t>
      </w:r>
    </w:p>
    <w:p w:rsidR="00093EB6" w:rsidRPr="00CE4AD3" w:rsidRDefault="00093EB6" w:rsidP="00890405">
      <w:pPr>
        <w:spacing w:after="0"/>
        <w:jc w:val="both"/>
      </w:pPr>
      <w:r>
        <w:t>Gordon Companies</w:t>
      </w:r>
      <w:r>
        <w:tab/>
      </w:r>
      <w:r>
        <w:tab/>
      </w:r>
      <w:r>
        <w:tab/>
        <w:t xml:space="preserve">      13,503.48</w:t>
      </w:r>
    </w:p>
    <w:p w:rsidR="00890405" w:rsidRPr="00CE4AD3" w:rsidRDefault="00890405" w:rsidP="00890405">
      <w:pPr>
        <w:spacing w:after="0"/>
        <w:jc w:val="both"/>
      </w:pPr>
      <w:r w:rsidRPr="00CE4AD3">
        <w:t>Hanzlian Sausage</w:t>
      </w:r>
      <w:r w:rsidR="006D4149" w:rsidRPr="00CE4AD3">
        <w:tab/>
      </w:r>
      <w:r w:rsidR="006D4149" w:rsidRPr="00CE4AD3">
        <w:tab/>
      </w:r>
      <w:r w:rsidR="006D4149" w:rsidRPr="00CE4AD3">
        <w:tab/>
        <w:t xml:space="preserve">      </w:t>
      </w:r>
      <w:r w:rsidR="00EE251D">
        <w:t xml:space="preserve"> </w:t>
      </w:r>
      <w:r w:rsidR="006D4149" w:rsidRPr="00CE4AD3">
        <w:t xml:space="preserve"> </w:t>
      </w:r>
      <w:r w:rsidR="00093EB6">
        <w:t>5</w:t>
      </w:r>
      <w:r w:rsidR="006D4149" w:rsidRPr="00CE4AD3">
        <w:t>,</w:t>
      </w:r>
      <w:r w:rsidR="00093EB6">
        <w:t>063</w:t>
      </w:r>
      <w:r w:rsidR="006D4149" w:rsidRPr="00CE4AD3">
        <w:t>.</w:t>
      </w:r>
      <w:r w:rsidR="00093EB6">
        <w:t>80</w:t>
      </w:r>
    </w:p>
    <w:p w:rsidR="00890405" w:rsidRPr="00CE4AD3" w:rsidRDefault="00890405" w:rsidP="00890405">
      <w:pPr>
        <w:spacing w:after="0"/>
        <w:jc w:val="both"/>
      </w:pPr>
      <w:r w:rsidRPr="00CE4AD3">
        <w:t>Latina Boulevard Foods</w:t>
      </w:r>
      <w:r w:rsidR="006D4149" w:rsidRPr="00CE4AD3">
        <w:tab/>
      </w:r>
      <w:r w:rsidR="006D4149" w:rsidRPr="00CE4AD3">
        <w:tab/>
      </w:r>
      <w:r w:rsidR="006D4149" w:rsidRPr="00CE4AD3">
        <w:tab/>
        <w:t xml:space="preserve">     </w:t>
      </w:r>
      <w:r w:rsidR="00EE251D">
        <w:t xml:space="preserve"> </w:t>
      </w:r>
      <w:r w:rsidR="006D4149" w:rsidRPr="00CE4AD3">
        <w:t>25,319.01</w:t>
      </w:r>
    </w:p>
    <w:p w:rsidR="00890405" w:rsidRDefault="00890405" w:rsidP="00890405">
      <w:pPr>
        <w:spacing w:after="0" w:line="240" w:lineRule="auto"/>
        <w:jc w:val="both"/>
        <w:rPr>
          <w:u w:val="single"/>
        </w:rPr>
      </w:pPr>
      <w:r w:rsidRPr="00CE4AD3">
        <w:t>Speed Motor Express</w:t>
      </w:r>
      <w:r w:rsidR="006D4149" w:rsidRPr="00CE4AD3">
        <w:tab/>
      </w:r>
      <w:r w:rsidR="006D4149" w:rsidRPr="00CE4AD3">
        <w:tab/>
      </w:r>
      <w:r w:rsidR="006D4149" w:rsidRPr="00CE4AD3">
        <w:tab/>
      </w:r>
      <w:r w:rsidR="006D4149" w:rsidRPr="00CE4AD3">
        <w:rPr>
          <w:u w:val="single"/>
        </w:rPr>
        <w:t xml:space="preserve">     </w:t>
      </w:r>
      <w:r w:rsidR="00EE251D">
        <w:rPr>
          <w:u w:val="single"/>
        </w:rPr>
        <w:t xml:space="preserve"> </w:t>
      </w:r>
      <w:r w:rsidR="006D4149" w:rsidRPr="00CE4AD3">
        <w:rPr>
          <w:u w:val="single"/>
        </w:rPr>
        <w:t xml:space="preserve">  8,</w:t>
      </w:r>
      <w:r w:rsidR="00093EB6">
        <w:rPr>
          <w:u w:val="single"/>
        </w:rPr>
        <w:t>798</w:t>
      </w:r>
      <w:r w:rsidR="006D4149" w:rsidRPr="00CE4AD3">
        <w:rPr>
          <w:u w:val="single"/>
        </w:rPr>
        <w:t>.</w:t>
      </w:r>
      <w:r w:rsidR="00093EB6">
        <w:rPr>
          <w:u w:val="single"/>
        </w:rPr>
        <w:t>49</w:t>
      </w:r>
    </w:p>
    <w:p w:rsidR="006038AD" w:rsidRPr="00473A3E" w:rsidRDefault="00473A3E" w:rsidP="00CF437E">
      <w:pPr>
        <w:spacing w:after="0" w:line="360" w:lineRule="auto"/>
        <w:jc w:val="both"/>
      </w:pPr>
      <w:r>
        <w:t>Total</w:t>
      </w:r>
      <w:r w:rsidR="006038AD" w:rsidRPr="00473A3E">
        <w:tab/>
      </w:r>
      <w:r w:rsidR="006038AD" w:rsidRPr="00473A3E">
        <w:tab/>
      </w:r>
      <w:r w:rsidR="006038AD" w:rsidRPr="00473A3E">
        <w:tab/>
      </w:r>
      <w:r w:rsidR="006038AD" w:rsidRPr="00473A3E">
        <w:tab/>
      </w:r>
      <w:r w:rsidR="006038AD" w:rsidRPr="00473A3E">
        <w:tab/>
      </w:r>
      <w:r w:rsidR="00F4022A">
        <w:t>$</w:t>
      </w:r>
      <w:r w:rsidRPr="00473A3E">
        <w:t xml:space="preserve">    56,711.86</w:t>
      </w:r>
    </w:p>
    <w:p w:rsidR="003603EA" w:rsidRDefault="003603EA" w:rsidP="00CF437E">
      <w:pPr>
        <w:spacing w:after="0" w:line="276" w:lineRule="auto"/>
        <w:jc w:val="both"/>
        <w:rPr>
          <w:b/>
          <w:u w:val="single"/>
        </w:rPr>
      </w:pPr>
    </w:p>
    <w:p w:rsidR="001033BB" w:rsidRPr="00CE4AD3" w:rsidRDefault="001033BB" w:rsidP="00CF437E">
      <w:pPr>
        <w:spacing w:after="0" w:line="276" w:lineRule="auto"/>
        <w:jc w:val="both"/>
      </w:pPr>
      <w:r w:rsidRPr="00CE4AD3">
        <w:rPr>
          <w:b/>
          <w:u w:val="single"/>
        </w:rPr>
        <w:t>Deposits</w:t>
      </w:r>
    </w:p>
    <w:p w:rsidR="001033BB" w:rsidRPr="00CE4AD3" w:rsidRDefault="00473A3E" w:rsidP="00890405">
      <w:pPr>
        <w:spacing w:after="0" w:line="240" w:lineRule="auto"/>
        <w:jc w:val="both"/>
      </w:pPr>
      <w:r>
        <w:t>October</w:t>
      </w:r>
      <w:r w:rsidR="00DE63DD" w:rsidRPr="00CE4AD3">
        <w:t xml:space="preserve">     </w:t>
      </w:r>
      <w:r w:rsidR="001033BB" w:rsidRPr="00CE4AD3">
        <w:t>$</w:t>
      </w:r>
      <w:r w:rsidR="00DE63DD" w:rsidRPr="00CE4AD3">
        <w:t xml:space="preserve">   1</w:t>
      </w:r>
      <w:r>
        <w:t>5</w:t>
      </w:r>
      <w:r w:rsidR="00DE63DD" w:rsidRPr="00CE4AD3">
        <w:t>,</w:t>
      </w:r>
      <w:r>
        <w:t>246</w:t>
      </w:r>
      <w:r w:rsidR="00DE63DD" w:rsidRPr="00CE4AD3">
        <w:t>.</w:t>
      </w:r>
      <w:r>
        <w:t>76</w:t>
      </w:r>
    </w:p>
    <w:p w:rsidR="001033BB" w:rsidRPr="00CE4AD3" w:rsidRDefault="00473A3E" w:rsidP="00890405">
      <w:pPr>
        <w:spacing w:after="0" w:line="240" w:lineRule="auto"/>
        <w:jc w:val="both"/>
      </w:pPr>
      <w:r>
        <w:t>November</w:t>
      </w:r>
      <w:r w:rsidR="00DE63DD" w:rsidRPr="00CE4AD3">
        <w:t xml:space="preserve">     </w:t>
      </w:r>
      <w:r w:rsidR="00970BAD">
        <w:t xml:space="preserve"> </w:t>
      </w:r>
      <w:r>
        <w:t>21</w:t>
      </w:r>
      <w:r w:rsidR="00970BAD">
        <w:t>,</w:t>
      </w:r>
      <w:r>
        <w:t>998</w:t>
      </w:r>
      <w:r w:rsidR="00DE63DD" w:rsidRPr="00CE4AD3">
        <w:t>.</w:t>
      </w:r>
      <w:r>
        <w:t>50</w:t>
      </w:r>
    </w:p>
    <w:p w:rsidR="00473A3E" w:rsidRPr="00243010" w:rsidRDefault="00473A3E" w:rsidP="00473A3E">
      <w:pPr>
        <w:spacing w:after="0" w:line="240" w:lineRule="auto"/>
        <w:jc w:val="both"/>
        <w:rPr>
          <w:u w:val="single"/>
        </w:rPr>
      </w:pPr>
      <w:r w:rsidRPr="00243010">
        <w:t>December</w:t>
      </w:r>
      <w:r w:rsidR="00DE63DD" w:rsidRPr="00243010">
        <w:t xml:space="preserve">    </w:t>
      </w:r>
      <w:r w:rsidRPr="00243010">
        <w:t xml:space="preserve">  </w:t>
      </w:r>
      <w:r w:rsidR="00DE63DD" w:rsidRPr="00243010">
        <w:rPr>
          <w:u w:val="single"/>
        </w:rPr>
        <w:t>1</w:t>
      </w:r>
      <w:r w:rsidR="00970BAD" w:rsidRPr="00243010">
        <w:rPr>
          <w:u w:val="single"/>
        </w:rPr>
        <w:t>9</w:t>
      </w:r>
      <w:r w:rsidR="00DE63DD" w:rsidRPr="00243010">
        <w:rPr>
          <w:u w:val="single"/>
        </w:rPr>
        <w:t>,</w:t>
      </w:r>
      <w:r w:rsidR="00970BAD" w:rsidRPr="00243010">
        <w:rPr>
          <w:u w:val="single"/>
        </w:rPr>
        <w:t>466</w:t>
      </w:r>
      <w:r w:rsidR="00DE63DD" w:rsidRPr="00243010">
        <w:rPr>
          <w:u w:val="single"/>
        </w:rPr>
        <w:t>.</w:t>
      </w:r>
      <w:r w:rsidR="00970BAD" w:rsidRPr="00243010">
        <w:rPr>
          <w:u w:val="single"/>
        </w:rPr>
        <w:t>60</w:t>
      </w:r>
    </w:p>
    <w:p w:rsidR="00094166" w:rsidRPr="00243010" w:rsidRDefault="006D4149" w:rsidP="00CF437E">
      <w:pPr>
        <w:spacing w:after="0" w:line="360" w:lineRule="auto"/>
        <w:jc w:val="both"/>
      </w:pPr>
      <w:r w:rsidRPr="00243010">
        <w:t>Total</w:t>
      </w:r>
      <w:r w:rsidRPr="00243010">
        <w:tab/>
        <w:t xml:space="preserve"> </w:t>
      </w:r>
      <w:r w:rsidR="00DE63DD" w:rsidRPr="00243010">
        <w:t xml:space="preserve">    </w:t>
      </w:r>
      <w:r w:rsidR="00F4022A">
        <w:t>$</w:t>
      </w:r>
      <w:r w:rsidR="00DE63DD" w:rsidRPr="00243010">
        <w:t xml:space="preserve">   </w:t>
      </w:r>
      <w:r w:rsidR="00243010" w:rsidRPr="00243010">
        <w:t>56</w:t>
      </w:r>
      <w:r w:rsidRPr="00243010">
        <w:t>,</w:t>
      </w:r>
      <w:r w:rsidR="00243010" w:rsidRPr="00243010">
        <w:t>711</w:t>
      </w:r>
      <w:r w:rsidR="00DE63DD" w:rsidRPr="00243010">
        <w:t>.</w:t>
      </w:r>
      <w:r w:rsidR="00243010" w:rsidRPr="00243010">
        <w:t>86</w:t>
      </w:r>
    </w:p>
    <w:p w:rsidR="003603EA" w:rsidRPr="00970BAD" w:rsidRDefault="003603EA" w:rsidP="00CF437E">
      <w:pPr>
        <w:spacing w:after="0" w:line="360" w:lineRule="auto"/>
        <w:jc w:val="both"/>
        <w:rPr>
          <w:color w:val="C00000"/>
        </w:rPr>
      </w:pPr>
    </w:p>
    <w:p w:rsidR="00094166" w:rsidRPr="00CE4AD3" w:rsidRDefault="00094166" w:rsidP="00CF437E">
      <w:pPr>
        <w:spacing w:after="0" w:line="276" w:lineRule="auto"/>
        <w:jc w:val="both"/>
        <w:rPr>
          <w:b/>
          <w:u w:val="single"/>
        </w:rPr>
      </w:pPr>
      <w:r w:rsidRPr="00CE4AD3">
        <w:rPr>
          <w:b/>
          <w:u w:val="single"/>
        </w:rPr>
        <w:t>Bank Interest Earned</w:t>
      </w:r>
    </w:p>
    <w:p w:rsidR="001033BB" w:rsidRPr="00747640" w:rsidRDefault="001033BB" w:rsidP="001033BB">
      <w:pPr>
        <w:spacing w:after="0" w:line="240" w:lineRule="auto"/>
        <w:rPr>
          <w:rFonts w:cstheme="minorHAnsi"/>
        </w:rPr>
      </w:pPr>
      <w:r w:rsidRPr="00747640">
        <w:rPr>
          <w:rFonts w:cstheme="minorHAnsi"/>
        </w:rPr>
        <w:t xml:space="preserve">  $ </w:t>
      </w:r>
      <w:r w:rsidR="006D4149" w:rsidRPr="00747640">
        <w:rPr>
          <w:rFonts w:cstheme="minorHAnsi"/>
        </w:rPr>
        <w:t xml:space="preserve">   </w:t>
      </w:r>
      <w:r w:rsidR="00DD1249">
        <w:rPr>
          <w:rFonts w:cstheme="minorHAnsi"/>
        </w:rPr>
        <w:t xml:space="preserve">  </w:t>
      </w:r>
      <w:r w:rsidR="008B18C4">
        <w:rPr>
          <w:rFonts w:cstheme="minorHAnsi"/>
        </w:rPr>
        <w:t>4</w:t>
      </w:r>
      <w:r w:rsidR="00DE63DD" w:rsidRPr="00747640">
        <w:rPr>
          <w:rFonts w:cstheme="minorHAnsi"/>
        </w:rPr>
        <w:t>.</w:t>
      </w:r>
      <w:r w:rsidR="008B18C4">
        <w:rPr>
          <w:rFonts w:cstheme="minorHAnsi"/>
        </w:rPr>
        <w:t>26</w:t>
      </w:r>
      <w:r w:rsidR="006D4149" w:rsidRPr="00747640">
        <w:rPr>
          <w:rFonts w:cstheme="minorHAnsi"/>
        </w:rPr>
        <w:t xml:space="preserve"> </w:t>
      </w:r>
      <w:r w:rsidR="00DE63DD" w:rsidRPr="00747640">
        <w:rPr>
          <w:rFonts w:cstheme="minorHAnsi"/>
        </w:rPr>
        <w:t xml:space="preserve"> </w:t>
      </w:r>
      <w:r w:rsidR="006D4149" w:rsidRPr="00747640">
        <w:rPr>
          <w:rFonts w:cstheme="minorHAnsi"/>
        </w:rPr>
        <w:t xml:space="preserve"> </w:t>
      </w:r>
      <w:r w:rsidRPr="00747640">
        <w:rPr>
          <w:rFonts w:cstheme="minorHAnsi"/>
        </w:rPr>
        <w:t>Key Bank Checking</w:t>
      </w:r>
    </w:p>
    <w:p w:rsidR="001033BB" w:rsidRPr="00747640" w:rsidRDefault="006D4149" w:rsidP="001033BB">
      <w:pPr>
        <w:spacing w:after="0" w:line="276" w:lineRule="auto"/>
        <w:rPr>
          <w:rFonts w:cstheme="minorHAnsi"/>
        </w:rPr>
      </w:pPr>
      <w:r w:rsidRPr="00747640">
        <w:rPr>
          <w:rFonts w:cstheme="minorHAnsi"/>
        </w:rPr>
        <w:t xml:space="preserve"> </w:t>
      </w:r>
      <w:r w:rsidR="001033BB" w:rsidRPr="00747640">
        <w:rPr>
          <w:rFonts w:cstheme="minorHAnsi"/>
        </w:rPr>
        <w:t xml:space="preserve">     </w:t>
      </w:r>
      <w:r w:rsidRPr="00747640">
        <w:rPr>
          <w:rFonts w:cstheme="minorHAnsi"/>
        </w:rPr>
        <w:t xml:space="preserve"> </w:t>
      </w:r>
      <w:r w:rsidR="00DD1249">
        <w:rPr>
          <w:rFonts w:cstheme="minorHAnsi"/>
        </w:rPr>
        <w:t xml:space="preserve"> </w:t>
      </w:r>
      <w:r w:rsidRPr="00747640">
        <w:rPr>
          <w:rFonts w:cstheme="minorHAnsi"/>
        </w:rPr>
        <w:t xml:space="preserve"> </w:t>
      </w:r>
      <w:r w:rsidR="00DD1249">
        <w:rPr>
          <w:rFonts w:cstheme="minorHAnsi"/>
        </w:rPr>
        <w:t xml:space="preserve"> </w:t>
      </w:r>
      <w:r w:rsidRPr="00747640">
        <w:rPr>
          <w:rFonts w:cstheme="minorHAnsi"/>
        </w:rPr>
        <w:t>1.18</w:t>
      </w:r>
      <w:r w:rsidR="001033BB" w:rsidRPr="00747640">
        <w:rPr>
          <w:rFonts w:cstheme="minorHAnsi"/>
        </w:rPr>
        <w:t xml:space="preserve"> </w:t>
      </w:r>
      <w:r w:rsidRPr="00747640">
        <w:rPr>
          <w:rFonts w:cstheme="minorHAnsi"/>
        </w:rPr>
        <w:t xml:space="preserve">  </w:t>
      </w:r>
      <w:r w:rsidR="001033BB" w:rsidRPr="00747640">
        <w:rPr>
          <w:rFonts w:cstheme="minorHAnsi"/>
        </w:rPr>
        <w:t>Key Bank Savings</w:t>
      </w:r>
    </w:p>
    <w:p w:rsidR="001033BB" w:rsidRPr="00747640" w:rsidRDefault="001033BB" w:rsidP="001033BB">
      <w:pPr>
        <w:spacing w:after="0" w:line="276" w:lineRule="auto"/>
        <w:rPr>
          <w:rFonts w:cstheme="minorHAnsi"/>
        </w:rPr>
      </w:pPr>
      <w:r w:rsidRPr="00747640">
        <w:rPr>
          <w:rFonts w:cstheme="minorHAnsi"/>
        </w:rPr>
        <w:t xml:space="preserve">      </w:t>
      </w:r>
      <w:r w:rsidR="00DD1249">
        <w:rPr>
          <w:rFonts w:cstheme="minorHAnsi"/>
        </w:rPr>
        <w:t xml:space="preserve"> </w:t>
      </w:r>
      <w:r w:rsidRPr="00747640">
        <w:rPr>
          <w:rFonts w:cstheme="minorHAnsi"/>
        </w:rPr>
        <w:t xml:space="preserve"> </w:t>
      </w:r>
      <w:r w:rsidR="006D4149" w:rsidRPr="00747640">
        <w:rPr>
          <w:rFonts w:cstheme="minorHAnsi"/>
        </w:rPr>
        <w:t xml:space="preserve"> </w:t>
      </w:r>
      <w:r w:rsidR="00DD1249">
        <w:rPr>
          <w:rFonts w:cstheme="minorHAnsi"/>
        </w:rPr>
        <w:t xml:space="preserve"> </w:t>
      </w:r>
      <w:r w:rsidR="006D4149" w:rsidRPr="00747640">
        <w:rPr>
          <w:rFonts w:cstheme="minorHAnsi"/>
        </w:rPr>
        <w:t xml:space="preserve">0.00   </w:t>
      </w:r>
      <w:r w:rsidRPr="00747640">
        <w:rPr>
          <w:rFonts w:cstheme="minorHAnsi"/>
        </w:rPr>
        <w:t>Key Bank Special</w:t>
      </w:r>
    </w:p>
    <w:p w:rsidR="001033BB" w:rsidRPr="00747640" w:rsidRDefault="001033BB" w:rsidP="001033BB">
      <w:pPr>
        <w:spacing w:after="0" w:line="276" w:lineRule="auto"/>
        <w:rPr>
          <w:rFonts w:cstheme="minorHAnsi"/>
        </w:rPr>
      </w:pPr>
      <w:r w:rsidRPr="00747640">
        <w:rPr>
          <w:rFonts w:cstheme="minorHAnsi"/>
        </w:rPr>
        <w:t xml:space="preserve">    </w:t>
      </w:r>
      <w:r w:rsidR="006D4149" w:rsidRPr="00747640">
        <w:rPr>
          <w:rFonts w:cstheme="minorHAnsi"/>
        </w:rPr>
        <w:t xml:space="preserve"> </w:t>
      </w:r>
      <w:r w:rsidR="00DD1249">
        <w:rPr>
          <w:rFonts w:cstheme="minorHAnsi"/>
        </w:rPr>
        <w:t xml:space="preserve"> </w:t>
      </w:r>
      <w:r w:rsidR="006D4149" w:rsidRPr="00747640">
        <w:rPr>
          <w:rFonts w:cstheme="minorHAnsi"/>
        </w:rPr>
        <w:t xml:space="preserve">   </w:t>
      </w:r>
      <w:r w:rsidR="00DD1249">
        <w:rPr>
          <w:rFonts w:cstheme="minorHAnsi"/>
        </w:rPr>
        <w:t xml:space="preserve"> </w:t>
      </w:r>
      <w:r w:rsidR="006D4149" w:rsidRPr="00747640">
        <w:rPr>
          <w:rFonts w:cstheme="minorHAnsi"/>
        </w:rPr>
        <w:t>3</w:t>
      </w:r>
      <w:r w:rsidRPr="00747640">
        <w:rPr>
          <w:rFonts w:cstheme="minorHAnsi"/>
        </w:rPr>
        <w:t xml:space="preserve"> </w:t>
      </w:r>
      <w:r w:rsidR="006D4149" w:rsidRPr="00747640">
        <w:rPr>
          <w:rFonts w:cstheme="minorHAnsi"/>
        </w:rPr>
        <w:t>1</w:t>
      </w:r>
      <w:r w:rsidR="00DE63DD" w:rsidRPr="00747640">
        <w:rPr>
          <w:rFonts w:cstheme="minorHAnsi"/>
        </w:rPr>
        <w:t>7</w:t>
      </w:r>
      <w:r w:rsidR="006D4149" w:rsidRPr="00747640">
        <w:rPr>
          <w:rFonts w:cstheme="minorHAnsi"/>
        </w:rPr>
        <w:t xml:space="preserve">   </w:t>
      </w:r>
      <w:r w:rsidRPr="00747640">
        <w:rPr>
          <w:rFonts w:cstheme="minorHAnsi"/>
        </w:rPr>
        <w:t>M&amp;T Money Market</w:t>
      </w:r>
    </w:p>
    <w:p w:rsidR="001033BB" w:rsidRPr="00DD1249" w:rsidRDefault="00DD1249" w:rsidP="001033BB">
      <w:p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  </w:t>
      </w:r>
      <w:r w:rsidR="006D4149" w:rsidRPr="00CE4AD3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 xml:space="preserve"> </w:t>
      </w:r>
      <w:r w:rsidR="006D4149" w:rsidRPr="00CE4AD3">
        <w:rPr>
          <w:rFonts w:cstheme="minorHAnsi"/>
          <w:u w:val="single"/>
        </w:rPr>
        <w:t xml:space="preserve">   </w:t>
      </w:r>
      <w:r>
        <w:rPr>
          <w:rFonts w:cstheme="minorHAnsi"/>
          <w:u w:val="single"/>
        </w:rPr>
        <w:t xml:space="preserve"> </w:t>
      </w:r>
      <w:r w:rsidRPr="00DD1249">
        <w:rPr>
          <w:rFonts w:cstheme="minorHAnsi"/>
          <w:u w:val="single"/>
        </w:rPr>
        <w:t>22.72</w:t>
      </w:r>
      <w:r w:rsidR="006D4149" w:rsidRPr="00DD1249">
        <w:rPr>
          <w:rFonts w:cstheme="minorHAnsi"/>
          <w:u w:val="single"/>
        </w:rPr>
        <w:t xml:space="preserve"> </w:t>
      </w:r>
      <w:r w:rsidRPr="00DD1249">
        <w:rPr>
          <w:rFonts w:cstheme="minorHAnsi"/>
          <w:u w:val="single"/>
        </w:rPr>
        <w:t xml:space="preserve">  </w:t>
      </w:r>
      <w:r w:rsidR="001033BB" w:rsidRPr="00DD1249">
        <w:rPr>
          <w:rFonts w:cstheme="minorHAnsi"/>
        </w:rPr>
        <w:t>M&amp;T Certificate of Deposit</w:t>
      </w:r>
      <w:r w:rsidR="00E639C9" w:rsidRPr="00DD1249">
        <w:rPr>
          <w:rFonts w:cstheme="minorHAnsi"/>
        </w:rPr>
        <w:t xml:space="preserve"> (13 Month CD Mature</w:t>
      </w:r>
      <w:r w:rsidR="00C74D48" w:rsidRPr="00DD1249">
        <w:rPr>
          <w:rFonts w:cstheme="minorHAnsi"/>
        </w:rPr>
        <w:t>d &amp; renewed</w:t>
      </w:r>
      <w:r w:rsidR="00E639C9" w:rsidRPr="00DD1249">
        <w:rPr>
          <w:rFonts w:cstheme="minorHAnsi"/>
        </w:rPr>
        <w:t xml:space="preserve"> on December 22, 2021)</w:t>
      </w:r>
    </w:p>
    <w:p w:rsidR="001033BB" w:rsidRPr="00CE4AD3" w:rsidRDefault="00DE63DD" w:rsidP="005A3333">
      <w:pPr>
        <w:spacing w:after="0" w:line="360" w:lineRule="auto"/>
        <w:jc w:val="both"/>
      </w:pPr>
      <w:r w:rsidRPr="00DD1249">
        <w:t xml:space="preserve">  </w:t>
      </w:r>
      <w:r w:rsidR="00DD1249">
        <w:t xml:space="preserve"> </w:t>
      </w:r>
      <w:r w:rsidR="006D4149" w:rsidRPr="00DD1249">
        <w:t xml:space="preserve">$ </w:t>
      </w:r>
      <w:r w:rsidRPr="00DD1249">
        <w:t xml:space="preserve"> </w:t>
      </w:r>
      <w:r w:rsidR="00DD1249">
        <w:t xml:space="preserve"> </w:t>
      </w:r>
      <w:r w:rsidR="00DD1249" w:rsidRPr="00DD1249">
        <w:t>31.33</w:t>
      </w:r>
      <w:r w:rsidR="006D4149" w:rsidRPr="00DD1249">
        <w:t xml:space="preserve">   Total</w:t>
      </w:r>
    </w:p>
    <w:p w:rsidR="003603EA" w:rsidRPr="00CE4AD3" w:rsidRDefault="003603EA" w:rsidP="005A3333">
      <w:pPr>
        <w:spacing w:after="0" w:line="360" w:lineRule="auto"/>
        <w:jc w:val="both"/>
      </w:pPr>
    </w:p>
    <w:p w:rsidR="00457627" w:rsidRDefault="00890405" w:rsidP="00CF437E">
      <w:pPr>
        <w:spacing w:after="0" w:line="276" w:lineRule="auto"/>
        <w:rPr>
          <w:rFonts w:cstheme="minorHAnsi"/>
          <w:b/>
          <w:u w:val="single"/>
        </w:rPr>
      </w:pPr>
      <w:r w:rsidRPr="00CF437E">
        <w:rPr>
          <w:rFonts w:cstheme="minorHAnsi"/>
          <w:b/>
          <w:u w:val="single"/>
        </w:rPr>
        <w:t>L</w:t>
      </w:r>
      <w:r w:rsidR="00457627" w:rsidRPr="00CF437E">
        <w:rPr>
          <w:rFonts w:cstheme="minorHAnsi"/>
          <w:b/>
          <w:u w:val="single"/>
        </w:rPr>
        <w:t xml:space="preserve">oan Balance as of </w:t>
      </w:r>
      <w:r w:rsidR="008C444D" w:rsidRPr="00CF437E">
        <w:rPr>
          <w:rFonts w:cstheme="minorHAnsi"/>
          <w:b/>
          <w:u w:val="single"/>
        </w:rPr>
        <w:t>December 31, 2021</w:t>
      </w:r>
    </w:p>
    <w:p w:rsidR="008C444D" w:rsidRDefault="008C444D" w:rsidP="00457627">
      <w:pPr>
        <w:spacing w:after="0" w:line="276" w:lineRule="auto"/>
        <w:rPr>
          <w:rFonts w:cstheme="minorHAnsi"/>
        </w:rPr>
      </w:pPr>
      <w:r>
        <w:rPr>
          <w:rFonts w:cstheme="minorHAnsi"/>
        </w:rPr>
        <w:t>Colvin-Oakdale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      171,602.30</w:t>
      </w:r>
    </w:p>
    <w:p w:rsidR="00457627" w:rsidRPr="00CE4AD3" w:rsidRDefault="00457627" w:rsidP="00457627">
      <w:pPr>
        <w:spacing w:after="0" w:line="276" w:lineRule="auto"/>
        <w:rPr>
          <w:rFonts w:cstheme="minorHAnsi"/>
        </w:rPr>
      </w:pPr>
      <w:r w:rsidRPr="00CE4AD3">
        <w:rPr>
          <w:rFonts w:cstheme="minorHAnsi"/>
        </w:rPr>
        <w:t>Gordon Companies</w:t>
      </w:r>
      <w:r w:rsidRPr="00CE4AD3">
        <w:rPr>
          <w:rFonts w:cstheme="minorHAnsi"/>
        </w:rPr>
        <w:tab/>
      </w:r>
      <w:r w:rsidRPr="00CE4AD3">
        <w:rPr>
          <w:rFonts w:cstheme="minorHAnsi"/>
        </w:rPr>
        <w:tab/>
      </w:r>
      <w:r w:rsidR="008C444D">
        <w:rPr>
          <w:rFonts w:cstheme="minorHAnsi"/>
        </w:rPr>
        <w:t xml:space="preserve"> </w:t>
      </w:r>
      <w:r w:rsidRPr="00CE4AD3">
        <w:rPr>
          <w:rFonts w:cstheme="minorHAnsi"/>
        </w:rPr>
        <w:t xml:space="preserve">      </w:t>
      </w:r>
      <w:r w:rsidR="008C444D">
        <w:rPr>
          <w:rFonts w:cstheme="minorHAnsi"/>
        </w:rPr>
        <w:t xml:space="preserve"> 177,646.61</w:t>
      </w:r>
    </w:p>
    <w:p w:rsidR="00457627" w:rsidRPr="00CE4AD3" w:rsidRDefault="00457627" w:rsidP="00457627">
      <w:pPr>
        <w:spacing w:after="0" w:line="276" w:lineRule="auto"/>
        <w:rPr>
          <w:rFonts w:cstheme="minorHAnsi"/>
        </w:rPr>
      </w:pPr>
      <w:r w:rsidRPr="00CE4AD3">
        <w:rPr>
          <w:rFonts w:cstheme="minorHAnsi"/>
        </w:rPr>
        <w:t>Latina Boulevard Foods</w:t>
      </w:r>
      <w:r w:rsidRPr="00CE4AD3">
        <w:rPr>
          <w:rFonts w:cstheme="minorHAnsi"/>
        </w:rPr>
        <w:tab/>
      </w:r>
      <w:r w:rsidRPr="00CE4AD3">
        <w:rPr>
          <w:rFonts w:cstheme="minorHAnsi"/>
        </w:rPr>
        <w:tab/>
        <w:t xml:space="preserve">        </w:t>
      </w:r>
      <w:r w:rsidR="008C444D">
        <w:rPr>
          <w:rFonts w:cstheme="minorHAnsi"/>
        </w:rPr>
        <w:t xml:space="preserve">  85,061.03</w:t>
      </w:r>
    </w:p>
    <w:p w:rsidR="00457627" w:rsidRPr="00B47FC9" w:rsidRDefault="00457627" w:rsidP="00457627">
      <w:pPr>
        <w:spacing w:after="0" w:line="276" w:lineRule="auto"/>
        <w:rPr>
          <w:rFonts w:cstheme="minorHAnsi"/>
          <w:color w:val="FF0000"/>
        </w:rPr>
      </w:pPr>
      <w:r w:rsidRPr="000D1B2C">
        <w:rPr>
          <w:rFonts w:cstheme="minorHAnsi"/>
        </w:rPr>
        <w:t>Speed Motor Express</w:t>
      </w:r>
      <w:r w:rsidRPr="000D1B2C">
        <w:rPr>
          <w:rFonts w:cstheme="minorHAnsi"/>
        </w:rPr>
        <w:tab/>
      </w:r>
      <w:r w:rsidRPr="000D1B2C">
        <w:rPr>
          <w:rFonts w:cstheme="minorHAnsi"/>
        </w:rPr>
        <w:tab/>
        <w:t xml:space="preserve">        </w:t>
      </w:r>
      <w:r w:rsidR="006D4149" w:rsidRPr="000D1B2C">
        <w:rPr>
          <w:rFonts w:cstheme="minorHAnsi"/>
        </w:rPr>
        <w:t xml:space="preserve">  </w:t>
      </w:r>
      <w:r w:rsidR="008C444D" w:rsidRPr="000D1B2C">
        <w:rPr>
          <w:rFonts w:cstheme="minorHAnsi"/>
        </w:rPr>
        <w:t>61</w:t>
      </w:r>
      <w:r w:rsidR="00CE4AD3" w:rsidRPr="00B47FC9">
        <w:rPr>
          <w:rFonts w:cstheme="minorHAnsi"/>
          <w:color w:val="FF0000"/>
        </w:rPr>
        <w:t>,</w:t>
      </w:r>
      <w:r w:rsidR="008C444D" w:rsidRPr="000D1B2C">
        <w:rPr>
          <w:rFonts w:cstheme="minorHAnsi"/>
        </w:rPr>
        <w:t>307.9</w:t>
      </w:r>
      <w:r w:rsidR="00CE4AD3" w:rsidRPr="000D1B2C">
        <w:rPr>
          <w:rFonts w:cstheme="minorHAnsi"/>
        </w:rPr>
        <w:t>6</w:t>
      </w:r>
    </w:p>
    <w:p w:rsidR="00457627" w:rsidRPr="00CE4AD3" w:rsidRDefault="00457627" w:rsidP="00457627">
      <w:pPr>
        <w:spacing w:after="0" w:line="276" w:lineRule="auto"/>
        <w:rPr>
          <w:rFonts w:cstheme="minorHAnsi"/>
          <w:u w:val="single"/>
        </w:rPr>
      </w:pPr>
      <w:r w:rsidRPr="00CE4AD3">
        <w:rPr>
          <w:rFonts w:cstheme="minorHAnsi"/>
        </w:rPr>
        <w:t>Hanzlian Sausage Company</w:t>
      </w:r>
      <w:r w:rsidRPr="00CE4AD3">
        <w:rPr>
          <w:rFonts w:cstheme="minorHAnsi"/>
        </w:rPr>
        <w:tab/>
        <w:t xml:space="preserve"> </w:t>
      </w:r>
      <w:r w:rsidRPr="00CE4AD3">
        <w:rPr>
          <w:rFonts w:cstheme="minorHAnsi"/>
          <w:u w:val="single"/>
        </w:rPr>
        <w:t xml:space="preserve">       </w:t>
      </w:r>
      <w:r w:rsidR="00CE4AD3" w:rsidRPr="00CE4AD3">
        <w:rPr>
          <w:rFonts w:cstheme="minorHAnsi"/>
          <w:u w:val="single"/>
        </w:rPr>
        <w:t>13</w:t>
      </w:r>
      <w:r w:rsidR="008C444D">
        <w:rPr>
          <w:rFonts w:cstheme="minorHAnsi"/>
          <w:u w:val="single"/>
        </w:rPr>
        <w:t>0</w:t>
      </w:r>
      <w:r w:rsidR="006D4149" w:rsidRPr="00CE4AD3">
        <w:rPr>
          <w:rFonts w:cstheme="minorHAnsi"/>
          <w:u w:val="single"/>
        </w:rPr>
        <w:t>,</w:t>
      </w:r>
      <w:r w:rsidR="008C444D">
        <w:rPr>
          <w:rFonts w:cstheme="minorHAnsi"/>
          <w:u w:val="single"/>
        </w:rPr>
        <w:t>119</w:t>
      </w:r>
      <w:r w:rsidR="00CE4AD3" w:rsidRPr="00CE4AD3">
        <w:rPr>
          <w:rFonts w:cstheme="minorHAnsi"/>
          <w:u w:val="single"/>
        </w:rPr>
        <w:t>.</w:t>
      </w:r>
      <w:r w:rsidR="008C444D">
        <w:rPr>
          <w:rFonts w:cstheme="minorHAnsi"/>
          <w:u w:val="single"/>
        </w:rPr>
        <w:t>08</w:t>
      </w:r>
    </w:p>
    <w:p w:rsidR="00457627" w:rsidRDefault="00457627" w:rsidP="00CF437E">
      <w:pPr>
        <w:spacing w:after="0" w:line="360" w:lineRule="auto"/>
        <w:rPr>
          <w:rFonts w:cstheme="minorHAnsi"/>
        </w:rPr>
      </w:pPr>
      <w:r w:rsidRPr="00CE4AD3">
        <w:rPr>
          <w:rFonts w:cstheme="minorHAnsi"/>
        </w:rPr>
        <w:t>TOTAL-L0ANS</w:t>
      </w:r>
      <w:r w:rsidRPr="00CE4AD3">
        <w:rPr>
          <w:rFonts w:cstheme="minorHAnsi"/>
        </w:rPr>
        <w:tab/>
      </w:r>
      <w:r w:rsidRPr="00CE4AD3">
        <w:rPr>
          <w:rFonts w:cstheme="minorHAnsi"/>
        </w:rPr>
        <w:tab/>
        <w:t xml:space="preserve"> </w:t>
      </w:r>
      <w:r w:rsidR="00CE4AD3" w:rsidRPr="00CE4AD3">
        <w:rPr>
          <w:rFonts w:cstheme="minorHAnsi"/>
        </w:rPr>
        <w:t xml:space="preserve">              </w:t>
      </w:r>
      <w:r w:rsidRPr="00CE4AD3">
        <w:rPr>
          <w:rFonts w:cstheme="minorHAnsi"/>
        </w:rPr>
        <w:t xml:space="preserve">       </w:t>
      </w:r>
      <w:r w:rsidR="00CF437E">
        <w:rPr>
          <w:rFonts w:cstheme="minorHAnsi"/>
        </w:rPr>
        <w:t>625,736</w:t>
      </w:r>
      <w:r w:rsidR="00CE4AD3" w:rsidRPr="00CE4AD3">
        <w:rPr>
          <w:rFonts w:cstheme="minorHAnsi"/>
        </w:rPr>
        <w:t>.</w:t>
      </w:r>
      <w:r w:rsidR="00CF437E">
        <w:rPr>
          <w:rFonts w:cstheme="minorHAnsi"/>
        </w:rPr>
        <w:t>98</w:t>
      </w:r>
    </w:p>
    <w:p w:rsidR="000D1B2C" w:rsidRDefault="000D1B2C" w:rsidP="00457627">
      <w:pPr>
        <w:spacing w:after="0" w:line="240" w:lineRule="auto"/>
        <w:rPr>
          <w:rFonts w:cstheme="minorHAnsi"/>
        </w:rPr>
      </w:pPr>
    </w:p>
    <w:p w:rsidR="00457627" w:rsidRPr="003603EA" w:rsidRDefault="00457627" w:rsidP="00457627">
      <w:pPr>
        <w:spacing w:after="0" w:line="240" w:lineRule="auto"/>
        <w:rPr>
          <w:rFonts w:cstheme="minorHAnsi"/>
        </w:rPr>
      </w:pPr>
    </w:p>
    <w:p w:rsidR="003603EA" w:rsidRDefault="003603EA" w:rsidP="006D4149">
      <w:pPr>
        <w:spacing w:after="0" w:line="240" w:lineRule="auto"/>
        <w:jc w:val="center"/>
        <w:rPr>
          <w:color w:val="002060"/>
        </w:rPr>
      </w:pPr>
    </w:p>
    <w:p w:rsidR="000D1B2C" w:rsidRDefault="000D1B2C" w:rsidP="006D4149">
      <w:pPr>
        <w:spacing w:after="0" w:line="240" w:lineRule="auto"/>
        <w:jc w:val="center"/>
        <w:rPr>
          <w:color w:val="002060"/>
        </w:rPr>
      </w:pPr>
    </w:p>
    <w:p w:rsidR="000D1B2C" w:rsidRDefault="000D1B2C" w:rsidP="006D4149">
      <w:pPr>
        <w:spacing w:after="0" w:line="240" w:lineRule="auto"/>
        <w:jc w:val="center"/>
        <w:rPr>
          <w:color w:val="002060"/>
        </w:rPr>
      </w:pPr>
    </w:p>
    <w:p w:rsidR="000D1B2C" w:rsidRDefault="000D1B2C" w:rsidP="006D4149">
      <w:pPr>
        <w:spacing w:after="0" w:line="240" w:lineRule="auto"/>
        <w:jc w:val="center"/>
        <w:rPr>
          <w:color w:val="002060"/>
        </w:rPr>
      </w:pPr>
    </w:p>
    <w:p w:rsidR="000D1B2C" w:rsidRDefault="000D1B2C" w:rsidP="006D4149">
      <w:pPr>
        <w:spacing w:after="0" w:line="240" w:lineRule="auto"/>
        <w:jc w:val="center"/>
        <w:rPr>
          <w:color w:val="002060"/>
        </w:rPr>
      </w:pPr>
    </w:p>
    <w:p w:rsidR="003603EA" w:rsidRDefault="003603EA" w:rsidP="006D4149">
      <w:pPr>
        <w:spacing w:after="0" w:line="240" w:lineRule="auto"/>
        <w:jc w:val="center"/>
        <w:rPr>
          <w:color w:val="002060"/>
        </w:rPr>
      </w:pPr>
    </w:p>
    <w:p w:rsidR="003603EA" w:rsidRDefault="003603EA" w:rsidP="006D4149">
      <w:pPr>
        <w:spacing w:after="0" w:line="240" w:lineRule="auto"/>
        <w:jc w:val="center"/>
        <w:rPr>
          <w:color w:val="002060"/>
        </w:rPr>
      </w:pPr>
    </w:p>
    <w:p w:rsidR="006D4149" w:rsidRPr="00086850" w:rsidRDefault="006D4149" w:rsidP="006D4149">
      <w:pPr>
        <w:spacing w:after="0" w:line="240" w:lineRule="auto"/>
        <w:jc w:val="center"/>
        <w:rPr>
          <w:color w:val="002060"/>
        </w:rPr>
      </w:pPr>
      <w:r w:rsidRPr="00086850">
        <w:rPr>
          <w:noProof/>
          <w:color w:val="002060"/>
        </w:rPr>
        <w:drawing>
          <wp:inline distT="0" distB="0" distL="0" distR="0" wp14:anchorId="4A661977" wp14:editId="49EBC62B">
            <wp:extent cx="6541770" cy="12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149" w:rsidRPr="00086850" w:rsidRDefault="006D4149" w:rsidP="006D4149">
      <w:pPr>
        <w:spacing w:after="0" w:line="276" w:lineRule="auto"/>
        <w:jc w:val="center"/>
        <w:rPr>
          <w:b/>
          <w:color w:val="002060"/>
          <w:sz w:val="18"/>
          <w:szCs w:val="18"/>
        </w:rPr>
      </w:pPr>
      <w:r w:rsidRPr="00086850">
        <w:rPr>
          <w:b/>
          <w:color w:val="002060"/>
          <w:sz w:val="18"/>
          <w:szCs w:val="18"/>
        </w:rPr>
        <w:t>275 Alexander Avenue * Cheektowaga, New York 14211</w:t>
      </w:r>
    </w:p>
    <w:p w:rsidR="006D4149" w:rsidRPr="00086850" w:rsidRDefault="00E639C9" w:rsidP="006D4149">
      <w:pPr>
        <w:jc w:val="center"/>
        <w:rPr>
          <w:rStyle w:val="Hyperlink"/>
          <w:color w:val="002060"/>
          <w:sz w:val="18"/>
          <w:szCs w:val="18"/>
        </w:rPr>
      </w:pPr>
      <w:r w:rsidRPr="00457627">
        <w:rPr>
          <w:iCs/>
          <w:color w:val="000080"/>
          <w:sz w:val="18"/>
          <w:szCs w:val="18"/>
        </w:rPr>
        <w:t>Phone</w:t>
      </w:r>
      <w:r w:rsidRPr="00457627">
        <w:rPr>
          <w:color w:val="000080"/>
          <w:sz w:val="18"/>
          <w:szCs w:val="18"/>
        </w:rPr>
        <w:t xml:space="preserve"> (716) 897-7200, Ext. 6  *  </w:t>
      </w:r>
      <w:r w:rsidRPr="00457627">
        <w:rPr>
          <w:iCs/>
          <w:color w:val="000080"/>
          <w:sz w:val="18"/>
          <w:szCs w:val="18"/>
        </w:rPr>
        <w:t xml:space="preserve">Fax </w:t>
      </w:r>
      <w:r w:rsidRPr="00457627">
        <w:rPr>
          <w:color w:val="000080"/>
          <w:sz w:val="18"/>
          <w:szCs w:val="18"/>
        </w:rPr>
        <w:t xml:space="preserve">(716) 462-4103  * </w:t>
      </w:r>
      <w:r w:rsidRPr="00457627">
        <w:rPr>
          <w:iCs/>
          <w:color w:val="000080"/>
          <w:sz w:val="18"/>
          <w:szCs w:val="18"/>
        </w:rPr>
        <w:t xml:space="preserve"> Website: </w:t>
      </w:r>
      <w:hyperlink r:id="rId7" w:history="1">
        <w:r w:rsidRPr="00457627">
          <w:rPr>
            <w:rStyle w:val="Hyperlink"/>
            <w:iCs/>
            <w:sz w:val="18"/>
            <w:szCs w:val="18"/>
          </w:rPr>
          <w:t>http://www.cheektowagadevelopment.com</w:t>
        </w:r>
      </w:hyperlink>
      <w:r w:rsidRPr="00457627">
        <w:rPr>
          <w:iCs/>
          <w:color w:val="000080"/>
          <w:sz w:val="18"/>
          <w:szCs w:val="18"/>
        </w:rPr>
        <w:t xml:space="preserve">  </w:t>
      </w:r>
      <w:r w:rsidRPr="00457627">
        <w:rPr>
          <w:color w:val="000080"/>
          <w:sz w:val="18"/>
          <w:szCs w:val="18"/>
        </w:rPr>
        <w:t xml:space="preserve">*  E-mail: </w:t>
      </w:r>
      <w:hyperlink r:id="rId8" w:history="1">
        <w:r w:rsidRPr="00457627">
          <w:rPr>
            <w:rStyle w:val="Hyperlink"/>
            <w:sz w:val="18"/>
            <w:szCs w:val="18"/>
          </w:rPr>
          <w:t>cedc@tocny.org</w:t>
        </w:r>
      </w:hyperlink>
      <w:r w:rsidR="006D4149" w:rsidRPr="00086850">
        <w:rPr>
          <w:color w:val="002060"/>
          <w:sz w:val="18"/>
          <w:szCs w:val="18"/>
          <w:lang w:val="en-CA"/>
        </w:rPr>
        <w:fldChar w:fldCharType="begin"/>
      </w:r>
      <w:r w:rsidR="006D4149" w:rsidRPr="00086850">
        <w:rPr>
          <w:color w:val="002060"/>
          <w:sz w:val="18"/>
          <w:szCs w:val="18"/>
          <w:lang w:val="en-CA"/>
        </w:rPr>
        <w:instrText xml:space="preserve"> SEQ CHAPTER \h \r 1</w:instrText>
      </w:r>
      <w:r w:rsidR="006D4149" w:rsidRPr="00086850">
        <w:rPr>
          <w:color w:val="002060"/>
          <w:sz w:val="18"/>
          <w:szCs w:val="18"/>
          <w:lang w:val="en-CA"/>
        </w:rPr>
        <w:fldChar w:fldCharType="end"/>
      </w:r>
      <w:r w:rsidR="00CE4AD3">
        <w:rPr>
          <w:color w:val="002060"/>
          <w:sz w:val="18"/>
          <w:szCs w:val="18"/>
          <w:lang w:val="en-CA"/>
        </w:rPr>
        <w:t xml:space="preserve">  </w:t>
      </w:r>
    </w:p>
    <w:p w:rsidR="006D4149" w:rsidRPr="000D1B2C" w:rsidRDefault="006D4149" w:rsidP="006D4149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0D1B2C">
        <w:rPr>
          <w:rFonts w:cstheme="minorHAnsi"/>
          <w:b/>
          <w:i/>
          <w:sz w:val="20"/>
          <w:szCs w:val="20"/>
        </w:rPr>
        <w:lastRenderedPageBreak/>
        <w:t>Cheektowaga Economic Development Corporation</w:t>
      </w:r>
    </w:p>
    <w:p w:rsidR="006D4149" w:rsidRPr="000D1B2C" w:rsidRDefault="006D4149" w:rsidP="006D4149">
      <w:pPr>
        <w:spacing w:after="0"/>
        <w:jc w:val="both"/>
        <w:rPr>
          <w:b/>
          <w:i/>
          <w:sz w:val="20"/>
          <w:szCs w:val="20"/>
        </w:rPr>
      </w:pPr>
      <w:r w:rsidRPr="000D1B2C">
        <w:rPr>
          <w:b/>
          <w:i/>
          <w:sz w:val="20"/>
          <w:szCs w:val="20"/>
        </w:rPr>
        <w:t xml:space="preserve">Quarterly Financial Report  </w:t>
      </w:r>
    </w:p>
    <w:p w:rsidR="006D4149" w:rsidRPr="000D1B2C" w:rsidRDefault="00CF437E" w:rsidP="006D4149">
      <w:pPr>
        <w:spacing w:after="0"/>
        <w:jc w:val="both"/>
        <w:rPr>
          <w:b/>
          <w:i/>
          <w:sz w:val="20"/>
          <w:szCs w:val="20"/>
        </w:rPr>
      </w:pPr>
      <w:r w:rsidRPr="000D1B2C">
        <w:rPr>
          <w:b/>
          <w:i/>
          <w:sz w:val="20"/>
          <w:szCs w:val="20"/>
        </w:rPr>
        <w:t>December</w:t>
      </w:r>
      <w:r w:rsidR="00CE4AD3" w:rsidRPr="000D1B2C">
        <w:rPr>
          <w:b/>
          <w:i/>
          <w:sz w:val="20"/>
          <w:szCs w:val="20"/>
        </w:rPr>
        <w:t xml:space="preserve"> 3</w:t>
      </w:r>
      <w:r w:rsidRPr="000D1B2C">
        <w:rPr>
          <w:b/>
          <w:i/>
          <w:sz w:val="20"/>
          <w:szCs w:val="20"/>
        </w:rPr>
        <w:t>1</w:t>
      </w:r>
      <w:r w:rsidR="00CE4AD3" w:rsidRPr="000D1B2C">
        <w:rPr>
          <w:b/>
          <w:i/>
          <w:sz w:val="20"/>
          <w:szCs w:val="20"/>
        </w:rPr>
        <w:t>, 2021 – Page 2</w:t>
      </w:r>
    </w:p>
    <w:p w:rsidR="006D4149" w:rsidRPr="00086850" w:rsidRDefault="006D4149" w:rsidP="006D4149">
      <w:pPr>
        <w:spacing w:after="0" w:line="276" w:lineRule="auto"/>
        <w:rPr>
          <w:rFonts w:cstheme="minorHAnsi"/>
          <w:color w:val="002060"/>
          <w:u w:val="single"/>
        </w:rPr>
      </w:pPr>
    </w:p>
    <w:p w:rsidR="006D4149" w:rsidRPr="00086850" w:rsidRDefault="006D4149" w:rsidP="006D4149">
      <w:pPr>
        <w:spacing w:after="0" w:line="276" w:lineRule="auto"/>
        <w:rPr>
          <w:rFonts w:cstheme="minorHAnsi"/>
          <w:color w:val="002060"/>
          <w:u w:val="single"/>
        </w:rPr>
      </w:pPr>
    </w:p>
    <w:p w:rsidR="00537778" w:rsidRPr="00C74D48" w:rsidRDefault="006D4149" w:rsidP="00537778">
      <w:pPr>
        <w:spacing w:after="0" w:line="360" w:lineRule="auto"/>
        <w:rPr>
          <w:rFonts w:cstheme="minorHAnsi"/>
          <w:b/>
          <w:u w:val="single"/>
        </w:rPr>
      </w:pPr>
      <w:r w:rsidRPr="00C74D48">
        <w:rPr>
          <w:rFonts w:cstheme="minorHAnsi"/>
          <w:b/>
          <w:u w:val="single"/>
        </w:rPr>
        <w:t>Cas</w:t>
      </w:r>
      <w:r w:rsidR="00457627" w:rsidRPr="00C74D48">
        <w:rPr>
          <w:rFonts w:cstheme="minorHAnsi"/>
          <w:b/>
          <w:u w:val="single"/>
        </w:rPr>
        <w:t xml:space="preserve">h Balance as of </w:t>
      </w:r>
      <w:r w:rsidR="00CF437E" w:rsidRPr="00C74D48">
        <w:rPr>
          <w:rFonts w:cstheme="minorHAnsi"/>
          <w:b/>
          <w:u w:val="single"/>
        </w:rPr>
        <w:t>D</w:t>
      </w:r>
      <w:r w:rsidR="00CE4AD3" w:rsidRPr="00C74D48">
        <w:rPr>
          <w:rFonts w:cstheme="minorHAnsi"/>
          <w:b/>
          <w:u w:val="single"/>
        </w:rPr>
        <w:t>e</w:t>
      </w:r>
      <w:r w:rsidR="00CF437E" w:rsidRPr="00C74D48">
        <w:rPr>
          <w:rFonts w:cstheme="minorHAnsi"/>
          <w:b/>
          <w:u w:val="single"/>
        </w:rPr>
        <w:t>c</w:t>
      </w:r>
      <w:r w:rsidR="00CE4AD3" w:rsidRPr="00C74D48">
        <w:rPr>
          <w:rFonts w:cstheme="minorHAnsi"/>
          <w:b/>
          <w:u w:val="single"/>
        </w:rPr>
        <w:t>ember</w:t>
      </w:r>
      <w:r w:rsidR="00457627" w:rsidRPr="00C74D48">
        <w:rPr>
          <w:rFonts w:cstheme="minorHAnsi"/>
          <w:b/>
          <w:u w:val="single"/>
        </w:rPr>
        <w:t xml:space="preserve"> 3</w:t>
      </w:r>
      <w:r w:rsidR="00CF437E" w:rsidRPr="00C74D48">
        <w:rPr>
          <w:rFonts w:cstheme="minorHAnsi"/>
          <w:b/>
          <w:u w:val="single"/>
        </w:rPr>
        <w:t>1</w:t>
      </w:r>
      <w:r w:rsidR="00457627" w:rsidRPr="00C74D48">
        <w:rPr>
          <w:rFonts w:cstheme="minorHAnsi"/>
          <w:b/>
          <w:u w:val="single"/>
        </w:rPr>
        <w:t>, 20</w:t>
      </w:r>
      <w:r w:rsidR="00537778" w:rsidRPr="00C74D48">
        <w:rPr>
          <w:rFonts w:cstheme="minorHAnsi"/>
          <w:b/>
          <w:u w:val="single"/>
        </w:rPr>
        <w:t>21</w:t>
      </w:r>
    </w:p>
    <w:p w:rsidR="006D4149" w:rsidRPr="00C74D48" w:rsidRDefault="00457627" w:rsidP="006D4149">
      <w:pPr>
        <w:spacing w:after="0" w:line="276" w:lineRule="auto"/>
        <w:rPr>
          <w:rFonts w:cstheme="minorHAnsi"/>
        </w:rPr>
      </w:pPr>
      <w:r w:rsidRPr="00C74D48">
        <w:rPr>
          <w:rFonts w:cstheme="minorHAnsi"/>
        </w:rPr>
        <w:t xml:space="preserve">  $    </w:t>
      </w:r>
      <w:r w:rsidR="00CE4AD3" w:rsidRPr="00C74D48">
        <w:rPr>
          <w:rFonts w:cstheme="minorHAnsi"/>
        </w:rPr>
        <w:t>1</w:t>
      </w:r>
      <w:r w:rsidR="00747640" w:rsidRPr="00C74D48">
        <w:rPr>
          <w:rFonts w:cstheme="minorHAnsi"/>
        </w:rPr>
        <w:t>32</w:t>
      </w:r>
      <w:r w:rsidRPr="00C74D48">
        <w:rPr>
          <w:rFonts w:cstheme="minorHAnsi"/>
        </w:rPr>
        <w:t>,</w:t>
      </w:r>
      <w:r w:rsidR="00747640" w:rsidRPr="00C74D48">
        <w:rPr>
          <w:rFonts w:cstheme="minorHAnsi"/>
        </w:rPr>
        <w:t>210</w:t>
      </w:r>
      <w:r w:rsidRPr="00C74D48">
        <w:rPr>
          <w:rFonts w:cstheme="minorHAnsi"/>
        </w:rPr>
        <w:t>.</w:t>
      </w:r>
      <w:r w:rsidR="00747640" w:rsidRPr="00C74D48">
        <w:rPr>
          <w:rFonts w:cstheme="minorHAnsi"/>
        </w:rPr>
        <w:t>96</w:t>
      </w:r>
      <w:r w:rsidRPr="00C74D48">
        <w:rPr>
          <w:rFonts w:cstheme="minorHAnsi"/>
        </w:rPr>
        <w:t xml:space="preserve">   </w:t>
      </w:r>
      <w:r w:rsidR="00C74D48">
        <w:rPr>
          <w:rFonts w:cstheme="minorHAnsi"/>
        </w:rPr>
        <w:t xml:space="preserve"> </w:t>
      </w:r>
      <w:r w:rsidRPr="00C74D48">
        <w:rPr>
          <w:rFonts w:cstheme="minorHAnsi"/>
        </w:rPr>
        <w:t>Key Bank Checking</w:t>
      </w:r>
    </w:p>
    <w:p w:rsidR="00457627" w:rsidRPr="00C74D48" w:rsidRDefault="00457627" w:rsidP="006D4149">
      <w:pPr>
        <w:spacing w:after="0" w:line="276" w:lineRule="auto"/>
        <w:rPr>
          <w:rFonts w:cstheme="minorHAnsi"/>
        </w:rPr>
      </w:pPr>
      <w:r w:rsidRPr="00C74D48">
        <w:rPr>
          <w:rFonts w:cstheme="minorHAnsi"/>
        </w:rPr>
        <w:t xml:space="preserve">          47,08</w:t>
      </w:r>
      <w:r w:rsidR="00CE4AD3" w:rsidRPr="00C74D48">
        <w:rPr>
          <w:rFonts w:cstheme="minorHAnsi"/>
        </w:rPr>
        <w:t>6</w:t>
      </w:r>
      <w:r w:rsidRPr="00C74D48">
        <w:rPr>
          <w:rFonts w:cstheme="minorHAnsi"/>
        </w:rPr>
        <w:t>.</w:t>
      </w:r>
      <w:r w:rsidR="00747640" w:rsidRPr="00C74D48">
        <w:rPr>
          <w:rFonts w:cstheme="minorHAnsi"/>
        </w:rPr>
        <w:t>98</w:t>
      </w:r>
      <w:r w:rsidRPr="00C74D48">
        <w:rPr>
          <w:rFonts w:cstheme="minorHAnsi"/>
        </w:rPr>
        <w:tab/>
        <w:t xml:space="preserve">  </w:t>
      </w:r>
      <w:r w:rsidR="00C74D48">
        <w:rPr>
          <w:rFonts w:cstheme="minorHAnsi"/>
        </w:rPr>
        <w:t xml:space="preserve"> </w:t>
      </w:r>
      <w:r w:rsidRPr="00C74D48">
        <w:rPr>
          <w:rFonts w:cstheme="minorHAnsi"/>
        </w:rPr>
        <w:t>Key Bank Savings</w:t>
      </w:r>
    </w:p>
    <w:p w:rsidR="006D4149" w:rsidRPr="00C74D48" w:rsidRDefault="006D4149" w:rsidP="006D4149">
      <w:pPr>
        <w:spacing w:after="0" w:line="276" w:lineRule="auto"/>
        <w:rPr>
          <w:rFonts w:cstheme="minorHAnsi"/>
        </w:rPr>
      </w:pPr>
      <w:r w:rsidRPr="00C74D48">
        <w:rPr>
          <w:rFonts w:cstheme="minorHAnsi"/>
        </w:rPr>
        <w:t xml:space="preserve">          2</w:t>
      </w:r>
      <w:r w:rsidR="00CE4AD3" w:rsidRPr="00C74D48">
        <w:rPr>
          <w:rFonts w:cstheme="minorHAnsi"/>
        </w:rPr>
        <w:t>4</w:t>
      </w:r>
      <w:r w:rsidRPr="00C74D48">
        <w:rPr>
          <w:rFonts w:cstheme="minorHAnsi"/>
        </w:rPr>
        <w:t>.</w:t>
      </w:r>
      <w:r w:rsidR="00CE4AD3" w:rsidRPr="00C74D48">
        <w:rPr>
          <w:rFonts w:cstheme="minorHAnsi"/>
        </w:rPr>
        <w:t>850</w:t>
      </w:r>
      <w:r w:rsidRPr="00C74D48">
        <w:rPr>
          <w:rFonts w:cstheme="minorHAnsi"/>
        </w:rPr>
        <w:t>.</w:t>
      </w:r>
      <w:r w:rsidR="00CE4AD3" w:rsidRPr="00C74D48">
        <w:rPr>
          <w:rFonts w:cstheme="minorHAnsi"/>
        </w:rPr>
        <w:t>43</w:t>
      </w:r>
      <w:r w:rsidRPr="00C74D48">
        <w:rPr>
          <w:rFonts w:cstheme="minorHAnsi"/>
        </w:rPr>
        <w:t xml:space="preserve">   </w:t>
      </w:r>
      <w:r w:rsidR="00C74D48">
        <w:rPr>
          <w:rFonts w:cstheme="minorHAnsi"/>
        </w:rPr>
        <w:t xml:space="preserve"> </w:t>
      </w:r>
      <w:r w:rsidRPr="00C74D48">
        <w:rPr>
          <w:rFonts w:cstheme="minorHAnsi"/>
        </w:rPr>
        <w:t>Key Bank Special</w:t>
      </w:r>
      <w:r w:rsidRPr="00C74D48">
        <w:rPr>
          <w:rFonts w:cstheme="minorHAnsi"/>
        </w:rPr>
        <w:tab/>
      </w:r>
      <w:r w:rsidRPr="00C74D48">
        <w:rPr>
          <w:rFonts w:cstheme="minorHAnsi"/>
        </w:rPr>
        <w:tab/>
      </w:r>
    </w:p>
    <w:p w:rsidR="00457627" w:rsidRPr="00C74D48" w:rsidRDefault="00457627" w:rsidP="006D4149">
      <w:pPr>
        <w:spacing w:after="0" w:line="276" w:lineRule="auto"/>
        <w:rPr>
          <w:rFonts w:cstheme="minorHAnsi"/>
        </w:rPr>
      </w:pPr>
      <w:r w:rsidRPr="00C74D48">
        <w:rPr>
          <w:rFonts w:cstheme="minorHAnsi"/>
        </w:rPr>
        <w:t xml:space="preserve">        1</w:t>
      </w:r>
      <w:r w:rsidR="006D4149" w:rsidRPr="00C74D48">
        <w:rPr>
          <w:rFonts w:cstheme="minorHAnsi"/>
        </w:rPr>
        <w:t>2</w:t>
      </w:r>
      <w:r w:rsidRPr="00C74D48">
        <w:rPr>
          <w:rFonts w:cstheme="minorHAnsi"/>
        </w:rPr>
        <w:t>5,</w:t>
      </w:r>
      <w:r w:rsidR="006D4149" w:rsidRPr="00C74D48">
        <w:rPr>
          <w:rFonts w:cstheme="minorHAnsi"/>
        </w:rPr>
        <w:t>7</w:t>
      </w:r>
      <w:r w:rsidR="00747640" w:rsidRPr="00C74D48">
        <w:rPr>
          <w:rFonts w:cstheme="minorHAnsi"/>
        </w:rPr>
        <w:t>42</w:t>
      </w:r>
      <w:r w:rsidR="006D4149" w:rsidRPr="00C74D48">
        <w:rPr>
          <w:rFonts w:cstheme="minorHAnsi"/>
        </w:rPr>
        <w:t>.</w:t>
      </w:r>
      <w:r w:rsidR="00747640" w:rsidRPr="00C74D48">
        <w:rPr>
          <w:rFonts w:cstheme="minorHAnsi"/>
        </w:rPr>
        <w:t>67</w:t>
      </w:r>
      <w:r w:rsidRPr="00C74D48">
        <w:rPr>
          <w:rFonts w:cstheme="minorHAnsi"/>
        </w:rPr>
        <w:tab/>
        <w:t xml:space="preserve"> </w:t>
      </w:r>
      <w:r w:rsidR="00C74D48">
        <w:rPr>
          <w:rFonts w:cstheme="minorHAnsi"/>
        </w:rPr>
        <w:t xml:space="preserve"> </w:t>
      </w:r>
      <w:r w:rsidRPr="00C74D48">
        <w:rPr>
          <w:rFonts w:cstheme="minorHAnsi"/>
        </w:rPr>
        <w:t xml:space="preserve"> M&amp;T Money Market</w:t>
      </w:r>
    </w:p>
    <w:p w:rsidR="00457627" w:rsidRPr="00C74D48" w:rsidRDefault="00457627" w:rsidP="006D4149">
      <w:pPr>
        <w:spacing w:after="0" w:line="276" w:lineRule="auto"/>
        <w:rPr>
          <w:rFonts w:cstheme="minorHAnsi"/>
        </w:rPr>
      </w:pPr>
      <w:r w:rsidRPr="00C74D48">
        <w:rPr>
          <w:rFonts w:cstheme="minorHAnsi"/>
        </w:rPr>
        <w:t xml:space="preserve">          </w:t>
      </w:r>
      <w:r w:rsidR="008B18C4">
        <w:rPr>
          <w:rFonts w:cstheme="minorHAnsi"/>
        </w:rPr>
        <w:t xml:space="preserve">  </w:t>
      </w:r>
      <w:r w:rsidRPr="00C74D48">
        <w:rPr>
          <w:rFonts w:cstheme="minorHAnsi"/>
        </w:rPr>
        <w:t>2,1</w:t>
      </w:r>
      <w:r w:rsidR="00747640" w:rsidRPr="00C74D48">
        <w:rPr>
          <w:rFonts w:cstheme="minorHAnsi"/>
        </w:rPr>
        <w:t>78</w:t>
      </w:r>
      <w:r w:rsidRPr="00C74D48">
        <w:rPr>
          <w:rFonts w:cstheme="minorHAnsi"/>
        </w:rPr>
        <w:t>.61</w:t>
      </w:r>
      <w:r w:rsidRPr="00C74D48">
        <w:rPr>
          <w:rFonts w:cstheme="minorHAnsi"/>
        </w:rPr>
        <w:tab/>
        <w:t xml:space="preserve">  </w:t>
      </w:r>
      <w:r w:rsidR="00C74D48">
        <w:rPr>
          <w:rFonts w:cstheme="minorHAnsi"/>
        </w:rPr>
        <w:t xml:space="preserve"> </w:t>
      </w:r>
      <w:r w:rsidRPr="00C74D48">
        <w:rPr>
          <w:rFonts w:cstheme="minorHAnsi"/>
        </w:rPr>
        <w:t>M&amp;T Checking</w:t>
      </w:r>
    </w:p>
    <w:p w:rsidR="00457627" w:rsidRPr="00C74D48" w:rsidRDefault="00457627" w:rsidP="00457627">
      <w:pPr>
        <w:spacing w:after="0" w:line="276" w:lineRule="auto"/>
        <w:rPr>
          <w:rFonts w:cstheme="minorHAnsi"/>
        </w:rPr>
      </w:pPr>
      <w:r w:rsidRPr="00C74D48">
        <w:rPr>
          <w:rFonts w:cstheme="minorHAnsi"/>
          <w:u w:val="single"/>
        </w:rPr>
        <w:t xml:space="preserve">       135,</w:t>
      </w:r>
      <w:r w:rsidR="006D4149" w:rsidRPr="00C74D48">
        <w:rPr>
          <w:rFonts w:cstheme="minorHAnsi"/>
          <w:u w:val="single"/>
        </w:rPr>
        <w:t>9</w:t>
      </w:r>
      <w:r w:rsidR="00C74D48" w:rsidRPr="00C74D48">
        <w:rPr>
          <w:rFonts w:cstheme="minorHAnsi"/>
          <w:u w:val="single"/>
        </w:rPr>
        <w:t>4</w:t>
      </w:r>
      <w:r w:rsidR="006D4149" w:rsidRPr="00C74D48">
        <w:rPr>
          <w:rFonts w:cstheme="minorHAnsi"/>
          <w:u w:val="single"/>
        </w:rPr>
        <w:t>3.</w:t>
      </w:r>
      <w:r w:rsidR="00C74D48" w:rsidRPr="00C74D48">
        <w:rPr>
          <w:rFonts w:cstheme="minorHAnsi"/>
          <w:u w:val="single"/>
        </w:rPr>
        <w:t>64</w:t>
      </w:r>
      <w:r w:rsidRPr="00C74D48">
        <w:rPr>
          <w:rFonts w:cstheme="minorHAnsi"/>
        </w:rPr>
        <w:tab/>
        <w:t xml:space="preserve">  </w:t>
      </w:r>
      <w:r w:rsidR="00C74D48">
        <w:rPr>
          <w:rFonts w:cstheme="minorHAnsi"/>
        </w:rPr>
        <w:t xml:space="preserve"> </w:t>
      </w:r>
      <w:r w:rsidRPr="00C74D48">
        <w:rPr>
          <w:rFonts w:cstheme="minorHAnsi"/>
        </w:rPr>
        <w:t>M&amp;T Certificate of Deposit</w:t>
      </w:r>
      <w:r w:rsidR="00C74D48" w:rsidRPr="00C74D48">
        <w:rPr>
          <w:rFonts w:cstheme="minorHAnsi"/>
        </w:rPr>
        <w:t xml:space="preserve"> (includes any interest paid from12/23/21 to 01/01/22)</w:t>
      </w:r>
    </w:p>
    <w:p w:rsidR="00457627" w:rsidRDefault="00457627" w:rsidP="00487185">
      <w:pPr>
        <w:spacing w:after="0" w:line="240" w:lineRule="auto"/>
        <w:rPr>
          <w:rFonts w:cstheme="minorHAnsi"/>
        </w:rPr>
      </w:pPr>
      <w:r w:rsidRPr="00C74D48">
        <w:rPr>
          <w:rFonts w:cstheme="minorHAnsi"/>
        </w:rPr>
        <w:t xml:space="preserve">  $   </w:t>
      </w:r>
      <w:r w:rsidR="00C74D48" w:rsidRPr="00C74D48">
        <w:rPr>
          <w:rFonts w:cstheme="minorHAnsi"/>
        </w:rPr>
        <w:t>468,013</w:t>
      </w:r>
      <w:r w:rsidRPr="00C74D48">
        <w:rPr>
          <w:rFonts w:cstheme="minorHAnsi"/>
        </w:rPr>
        <w:t>.</w:t>
      </w:r>
      <w:r w:rsidR="00C74D48" w:rsidRPr="00C74D48">
        <w:rPr>
          <w:rFonts w:cstheme="minorHAnsi"/>
        </w:rPr>
        <w:t>29</w:t>
      </w:r>
      <w:r w:rsidRPr="00C74D48">
        <w:rPr>
          <w:rFonts w:cstheme="minorHAnsi"/>
        </w:rPr>
        <w:t xml:space="preserve">   </w:t>
      </w:r>
      <w:r w:rsidR="00C74D48">
        <w:rPr>
          <w:rFonts w:cstheme="minorHAnsi"/>
        </w:rPr>
        <w:t xml:space="preserve"> </w:t>
      </w:r>
      <w:r w:rsidRPr="00C74D48">
        <w:rPr>
          <w:rFonts w:cstheme="minorHAnsi"/>
        </w:rPr>
        <w:t>Total</w:t>
      </w:r>
    </w:p>
    <w:p w:rsidR="008B18C4" w:rsidRDefault="008B18C4" w:rsidP="006B7F05">
      <w:pPr>
        <w:tabs>
          <w:tab w:val="left" w:pos="0"/>
          <w:tab w:val="left" w:pos="720"/>
          <w:tab w:val="left" w:pos="1800"/>
          <w:tab w:val="left" w:pos="3060"/>
        </w:tabs>
        <w:spacing w:after="0" w:line="360" w:lineRule="auto"/>
        <w:rPr>
          <w:rFonts w:cstheme="minorHAnsi"/>
          <w:b/>
          <w:u w:val="single"/>
        </w:rPr>
      </w:pPr>
    </w:p>
    <w:p w:rsidR="003603EA" w:rsidRPr="006B7F05" w:rsidRDefault="003603EA" w:rsidP="006B7F05">
      <w:pPr>
        <w:tabs>
          <w:tab w:val="left" w:pos="0"/>
          <w:tab w:val="left" w:pos="720"/>
          <w:tab w:val="left" w:pos="1800"/>
          <w:tab w:val="left" w:pos="3060"/>
        </w:tabs>
        <w:spacing w:after="0" w:line="360" w:lineRule="auto"/>
        <w:rPr>
          <w:rFonts w:cstheme="minorHAnsi"/>
          <w:b/>
          <w:u w:val="single"/>
        </w:rPr>
      </w:pPr>
      <w:r w:rsidRPr="006B7F05">
        <w:rPr>
          <w:rFonts w:cstheme="minorHAnsi"/>
          <w:b/>
          <w:u w:val="single"/>
        </w:rPr>
        <w:t>Payments Issued</w:t>
      </w:r>
    </w:p>
    <w:p w:rsidR="003603EA" w:rsidRPr="006B7F05" w:rsidRDefault="003603EA" w:rsidP="003603EA">
      <w:pPr>
        <w:tabs>
          <w:tab w:val="left" w:pos="0"/>
          <w:tab w:val="left" w:pos="720"/>
          <w:tab w:val="left" w:pos="1800"/>
          <w:tab w:val="left" w:pos="3060"/>
        </w:tabs>
        <w:spacing w:after="0" w:line="276" w:lineRule="auto"/>
        <w:rPr>
          <w:rFonts w:ascii="Calibri" w:eastAsia="Times New Roman" w:hAnsi="Calibri" w:cs="Calibri"/>
          <w:sz w:val="21"/>
          <w:szCs w:val="21"/>
        </w:rPr>
      </w:pPr>
      <w:r w:rsidRPr="006B7F05">
        <w:rPr>
          <w:rFonts w:ascii="Calibri" w:eastAsia="Times New Roman" w:hAnsi="Calibri" w:cs="Calibri"/>
          <w:sz w:val="21"/>
          <w:szCs w:val="21"/>
        </w:rPr>
        <w:t>1390</w:t>
      </w:r>
      <w:r w:rsidRPr="006B7F05">
        <w:rPr>
          <w:rFonts w:ascii="Calibri" w:eastAsia="Times New Roman" w:hAnsi="Calibri" w:cs="Calibri"/>
          <w:sz w:val="21"/>
          <w:szCs w:val="21"/>
        </w:rPr>
        <w:tab/>
        <w:t>12/13/2021</w:t>
      </w:r>
      <w:r w:rsidRPr="006B7F05">
        <w:rPr>
          <w:rFonts w:ascii="Calibri" w:eastAsia="Times New Roman" w:hAnsi="Calibri" w:cs="Calibri"/>
          <w:sz w:val="21"/>
          <w:szCs w:val="21"/>
        </w:rPr>
        <w:tab/>
        <w:t xml:space="preserve">   </w:t>
      </w:r>
      <w:r w:rsidR="00DD1249">
        <w:rPr>
          <w:rFonts w:ascii="Calibri" w:eastAsia="Times New Roman" w:hAnsi="Calibri" w:cs="Calibri"/>
          <w:sz w:val="21"/>
          <w:szCs w:val="21"/>
        </w:rPr>
        <w:t xml:space="preserve">  </w:t>
      </w:r>
      <w:r w:rsidRPr="006B7F05">
        <w:rPr>
          <w:rFonts w:ascii="Calibri" w:eastAsia="Times New Roman" w:hAnsi="Calibri" w:cs="Calibri"/>
          <w:sz w:val="21"/>
          <w:szCs w:val="21"/>
        </w:rPr>
        <w:t>1,829.88</w:t>
      </w:r>
      <w:r w:rsidRPr="006B7F05">
        <w:rPr>
          <w:rFonts w:ascii="Calibri" w:eastAsia="Times New Roman" w:hAnsi="Calibri" w:cs="Calibri"/>
          <w:sz w:val="21"/>
          <w:szCs w:val="21"/>
        </w:rPr>
        <w:tab/>
        <w:t>H. Sicherman &amp; Company, Inc.</w:t>
      </w:r>
      <w:r w:rsidRPr="006B7F05">
        <w:rPr>
          <w:rFonts w:ascii="Calibri" w:eastAsia="Times New Roman" w:hAnsi="Calibri" w:cs="Calibri"/>
          <w:sz w:val="21"/>
          <w:szCs w:val="21"/>
        </w:rPr>
        <w:tab/>
      </w:r>
      <w:r w:rsidR="006B7F05">
        <w:rPr>
          <w:rFonts w:ascii="Calibri" w:eastAsia="Times New Roman" w:hAnsi="Calibri" w:cs="Calibri"/>
          <w:sz w:val="21"/>
          <w:szCs w:val="21"/>
        </w:rPr>
        <w:t xml:space="preserve">   </w:t>
      </w:r>
      <w:r w:rsidRPr="006B7F05">
        <w:rPr>
          <w:rFonts w:ascii="Calibri" w:eastAsia="Times New Roman" w:hAnsi="Calibri" w:cs="Calibri"/>
          <w:sz w:val="21"/>
          <w:szCs w:val="21"/>
        </w:rPr>
        <w:t>Invoice 2</w:t>
      </w:r>
      <w:r w:rsidR="00D14A0A">
        <w:rPr>
          <w:rFonts w:ascii="Calibri" w:eastAsia="Times New Roman" w:hAnsi="Calibri" w:cs="Calibri"/>
          <w:sz w:val="21"/>
          <w:szCs w:val="21"/>
        </w:rPr>
        <w:t xml:space="preserve"> - </w:t>
      </w:r>
      <w:r w:rsidR="006B7F05" w:rsidRPr="006B7F05">
        <w:rPr>
          <w:rFonts w:ascii="Calibri" w:eastAsia="Times New Roman" w:hAnsi="Calibri" w:cs="Calibri"/>
          <w:sz w:val="21"/>
          <w:szCs w:val="21"/>
        </w:rPr>
        <w:t>0</w:t>
      </w:r>
      <w:r w:rsidRPr="006B7F05">
        <w:rPr>
          <w:rFonts w:ascii="Calibri" w:eastAsia="Times New Roman" w:hAnsi="Calibri" w:cs="Calibri"/>
          <w:sz w:val="21"/>
          <w:szCs w:val="21"/>
        </w:rPr>
        <w:t>1</w:t>
      </w:r>
      <w:r w:rsidR="006B7F05" w:rsidRPr="006B7F05">
        <w:rPr>
          <w:rFonts w:ascii="Calibri" w:eastAsia="Times New Roman" w:hAnsi="Calibri" w:cs="Calibri"/>
          <w:sz w:val="21"/>
          <w:szCs w:val="21"/>
        </w:rPr>
        <w:t>/01/21</w:t>
      </w:r>
      <w:r w:rsidR="00D14A0A">
        <w:rPr>
          <w:rFonts w:ascii="Calibri" w:eastAsia="Times New Roman" w:hAnsi="Calibri" w:cs="Calibri"/>
          <w:sz w:val="21"/>
          <w:szCs w:val="21"/>
        </w:rPr>
        <w:t xml:space="preserve"> </w:t>
      </w:r>
      <w:r w:rsidRPr="006B7F05">
        <w:rPr>
          <w:rFonts w:ascii="Calibri" w:eastAsia="Times New Roman" w:hAnsi="Calibri" w:cs="Calibri"/>
          <w:sz w:val="21"/>
          <w:szCs w:val="21"/>
        </w:rPr>
        <w:t>-</w:t>
      </w:r>
      <w:r w:rsidR="00D14A0A">
        <w:rPr>
          <w:rFonts w:ascii="Calibri" w:eastAsia="Times New Roman" w:hAnsi="Calibri" w:cs="Calibri"/>
          <w:sz w:val="21"/>
          <w:szCs w:val="21"/>
        </w:rPr>
        <w:t xml:space="preserve"> </w:t>
      </w:r>
      <w:r w:rsidR="006B7F05" w:rsidRPr="006B7F05">
        <w:rPr>
          <w:rFonts w:ascii="Calibri" w:eastAsia="Times New Roman" w:hAnsi="Calibri" w:cs="Calibri"/>
          <w:sz w:val="21"/>
          <w:szCs w:val="21"/>
        </w:rPr>
        <w:t>03/</w:t>
      </w:r>
      <w:r w:rsidRPr="006B7F05">
        <w:rPr>
          <w:rFonts w:ascii="Calibri" w:eastAsia="Times New Roman" w:hAnsi="Calibri" w:cs="Calibri"/>
          <w:sz w:val="21"/>
          <w:szCs w:val="21"/>
        </w:rPr>
        <w:t>31</w:t>
      </w:r>
      <w:r w:rsidR="006B7F05" w:rsidRPr="006B7F05">
        <w:rPr>
          <w:rFonts w:ascii="Calibri" w:eastAsia="Times New Roman" w:hAnsi="Calibri" w:cs="Calibri"/>
          <w:sz w:val="21"/>
          <w:szCs w:val="21"/>
        </w:rPr>
        <w:t>/</w:t>
      </w:r>
      <w:r w:rsidRPr="006B7F05">
        <w:rPr>
          <w:rFonts w:ascii="Calibri" w:eastAsia="Times New Roman" w:hAnsi="Calibri" w:cs="Calibri"/>
          <w:sz w:val="21"/>
          <w:szCs w:val="21"/>
        </w:rPr>
        <w:t>21 (5/1/2020 Contract)</w:t>
      </w:r>
    </w:p>
    <w:p w:rsidR="003603EA" w:rsidRPr="006B7F05" w:rsidRDefault="003603EA" w:rsidP="003603EA">
      <w:pPr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1"/>
          <w:szCs w:val="21"/>
        </w:rPr>
      </w:pPr>
      <w:r w:rsidRPr="006B7F05">
        <w:rPr>
          <w:rFonts w:ascii="Calibri" w:eastAsia="Times New Roman" w:hAnsi="Calibri" w:cs="Calibri"/>
          <w:sz w:val="21"/>
          <w:szCs w:val="21"/>
        </w:rPr>
        <w:t>1391</w:t>
      </w:r>
      <w:r w:rsidRPr="006B7F05">
        <w:rPr>
          <w:rFonts w:ascii="Calibri" w:eastAsia="Times New Roman" w:hAnsi="Calibri" w:cs="Calibri"/>
          <w:sz w:val="21"/>
          <w:szCs w:val="21"/>
        </w:rPr>
        <w:tab/>
        <w:t>12/13/2021</w:t>
      </w:r>
      <w:r w:rsidRPr="006B7F05">
        <w:rPr>
          <w:rFonts w:ascii="Calibri" w:eastAsia="Times New Roman" w:hAnsi="Calibri" w:cs="Calibri"/>
          <w:sz w:val="21"/>
          <w:szCs w:val="21"/>
        </w:rPr>
        <w:tab/>
      </w:r>
      <w:r w:rsidR="006B7F05" w:rsidRPr="006B7F05">
        <w:rPr>
          <w:rFonts w:ascii="Calibri" w:eastAsia="Times New Roman" w:hAnsi="Calibri" w:cs="Calibri"/>
          <w:sz w:val="21"/>
          <w:szCs w:val="21"/>
        </w:rPr>
        <w:t xml:space="preserve"> </w:t>
      </w:r>
      <w:r w:rsidR="00DD1249">
        <w:rPr>
          <w:rFonts w:ascii="Calibri" w:eastAsia="Times New Roman" w:hAnsi="Calibri" w:cs="Calibri"/>
          <w:sz w:val="21"/>
          <w:szCs w:val="21"/>
        </w:rPr>
        <w:t xml:space="preserve">  </w:t>
      </w:r>
      <w:r w:rsidRPr="006B7F05">
        <w:rPr>
          <w:rFonts w:ascii="Calibri" w:eastAsia="Times New Roman" w:hAnsi="Calibri" w:cs="Calibri"/>
          <w:sz w:val="21"/>
          <w:szCs w:val="21"/>
        </w:rPr>
        <w:t>67,812.67</w:t>
      </w:r>
      <w:r w:rsidRPr="006B7F05">
        <w:rPr>
          <w:rFonts w:ascii="Calibri" w:eastAsia="Times New Roman" w:hAnsi="Calibri" w:cs="Calibri"/>
          <w:sz w:val="21"/>
          <w:szCs w:val="21"/>
        </w:rPr>
        <w:tab/>
        <w:t>Gordon Companies, Inc.</w:t>
      </w:r>
      <w:r w:rsidRPr="006B7F05">
        <w:rPr>
          <w:rFonts w:ascii="Calibri" w:eastAsia="Times New Roman" w:hAnsi="Calibri" w:cs="Calibri"/>
          <w:sz w:val="21"/>
          <w:szCs w:val="21"/>
        </w:rPr>
        <w:tab/>
      </w:r>
      <w:r w:rsidR="006B7F05">
        <w:rPr>
          <w:rFonts w:ascii="Calibri" w:eastAsia="Times New Roman" w:hAnsi="Calibri" w:cs="Calibri"/>
          <w:sz w:val="21"/>
          <w:szCs w:val="21"/>
        </w:rPr>
        <w:t xml:space="preserve">   D</w:t>
      </w:r>
      <w:r w:rsidRPr="006B7F05">
        <w:rPr>
          <w:rFonts w:ascii="Calibri" w:eastAsia="Times New Roman" w:hAnsi="Calibri" w:cs="Calibri"/>
          <w:sz w:val="21"/>
          <w:szCs w:val="21"/>
        </w:rPr>
        <w:t>isbursement #2 of 9/29/2021 Loan</w:t>
      </w:r>
    </w:p>
    <w:p w:rsidR="003603EA" w:rsidRPr="006B7F05" w:rsidRDefault="003603EA" w:rsidP="003603EA">
      <w:pPr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1"/>
          <w:szCs w:val="21"/>
        </w:rPr>
      </w:pPr>
      <w:r w:rsidRPr="006B7F05">
        <w:rPr>
          <w:rFonts w:ascii="Calibri" w:eastAsia="Times New Roman" w:hAnsi="Calibri" w:cs="Calibri"/>
          <w:sz w:val="21"/>
          <w:szCs w:val="21"/>
        </w:rPr>
        <w:t>1392</w:t>
      </w:r>
      <w:r w:rsidRPr="006B7F05">
        <w:rPr>
          <w:rFonts w:ascii="Calibri" w:eastAsia="Times New Roman" w:hAnsi="Calibri" w:cs="Calibri"/>
          <w:sz w:val="21"/>
          <w:szCs w:val="21"/>
        </w:rPr>
        <w:tab/>
        <w:t>12/13/2021</w:t>
      </w:r>
      <w:r w:rsidRPr="006B7F05">
        <w:rPr>
          <w:rFonts w:ascii="Calibri" w:eastAsia="Times New Roman" w:hAnsi="Calibri" w:cs="Calibri"/>
          <w:sz w:val="21"/>
          <w:szCs w:val="21"/>
        </w:rPr>
        <w:tab/>
        <w:t xml:space="preserve">  </w:t>
      </w:r>
      <w:r w:rsidR="00DD1249">
        <w:rPr>
          <w:rFonts w:ascii="Calibri" w:eastAsia="Times New Roman" w:hAnsi="Calibri" w:cs="Calibri"/>
          <w:sz w:val="21"/>
          <w:szCs w:val="21"/>
        </w:rPr>
        <w:t xml:space="preserve">  </w:t>
      </w:r>
      <w:r w:rsidRPr="006B7F05">
        <w:rPr>
          <w:rFonts w:ascii="Calibri" w:eastAsia="Times New Roman" w:hAnsi="Calibri" w:cs="Calibri"/>
          <w:sz w:val="21"/>
          <w:szCs w:val="21"/>
        </w:rPr>
        <w:t xml:space="preserve">       </w:t>
      </w:r>
      <w:r w:rsidRPr="006B7F05">
        <w:rPr>
          <w:rFonts w:ascii="Calibri" w:eastAsia="Times New Roman" w:hAnsi="Calibri" w:cs="Calibri"/>
          <w:b/>
          <w:sz w:val="21"/>
          <w:szCs w:val="21"/>
        </w:rPr>
        <w:t>VOID</w:t>
      </w:r>
      <w:r w:rsidRPr="006B7F05">
        <w:rPr>
          <w:rFonts w:ascii="Calibri" w:eastAsia="Times New Roman" w:hAnsi="Calibri" w:cs="Calibri"/>
          <w:sz w:val="21"/>
          <w:szCs w:val="21"/>
        </w:rPr>
        <w:tab/>
      </w:r>
    </w:p>
    <w:p w:rsidR="003603EA" w:rsidRPr="006B7F05" w:rsidRDefault="003603EA" w:rsidP="003603EA">
      <w:pPr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1"/>
          <w:szCs w:val="21"/>
        </w:rPr>
      </w:pPr>
      <w:r w:rsidRPr="006B7F05">
        <w:rPr>
          <w:rFonts w:ascii="Calibri" w:eastAsia="Times New Roman" w:hAnsi="Calibri" w:cs="Calibri"/>
          <w:sz w:val="21"/>
          <w:szCs w:val="21"/>
        </w:rPr>
        <w:t>1393</w:t>
      </w:r>
      <w:r w:rsidRPr="006B7F05">
        <w:rPr>
          <w:rFonts w:ascii="Calibri" w:eastAsia="Times New Roman" w:hAnsi="Calibri" w:cs="Calibri"/>
          <w:sz w:val="21"/>
          <w:szCs w:val="21"/>
        </w:rPr>
        <w:tab/>
        <w:t>12/13/2021</w:t>
      </w:r>
      <w:r w:rsidRPr="006B7F05">
        <w:rPr>
          <w:rFonts w:ascii="Calibri" w:eastAsia="Times New Roman" w:hAnsi="Calibri" w:cs="Calibri"/>
          <w:sz w:val="21"/>
          <w:szCs w:val="21"/>
        </w:rPr>
        <w:tab/>
        <w:t xml:space="preserve"> </w:t>
      </w:r>
      <w:r w:rsidR="00DD1249">
        <w:rPr>
          <w:rFonts w:ascii="Calibri" w:eastAsia="Times New Roman" w:hAnsi="Calibri" w:cs="Calibri"/>
          <w:sz w:val="21"/>
          <w:szCs w:val="21"/>
        </w:rPr>
        <w:t xml:space="preserve"> </w:t>
      </w:r>
      <w:r w:rsidRPr="006B7F05">
        <w:rPr>
          <w:rFonts w:ascii="Calibri" w:eastAsia="Times New Roman" w:hAnsi="Calibri" w:cs="Calibri"/>
          <w:sz w:val="21"/>
          <w:szCs w:val="21"/>
        </w:rPr>
        <w:t xml:space="preserve">  </w:t>
      </w:r>
      <w:r w:rsidR="00DD1249">
        <w:rPr>
          <w:rFonts w:ascii="Calibri" w:eastAsia="Times New Roman" w:hAnsi="Calibri" w:cs="Calibri"/>
          <w:sz w:val="21"/>
          <w:szCs w:val="21"/>
        </w:rPr>
        <w:t xml:space="preserve"> </w:t>
      </w:r>
      <w:r w:rsidRPr="006B7F05">
        <w:rPr>
          <w:rFonts w:ascii="Calibri" w:eastAsia="Times New Roman" w:hAnsi="Calibri" w:cs="Calibri"/>
          <w:sz w:val="21"/>
          <w:szCs w:val="21"/>
        </w:rPr>
        <w:t>6,986.60</w:t>
      </w:r>
      <w:r w:rsidRPr="006B7F05">
        <w:rPr>
          <w:rFonts w:ascii="Calibri" w:eastAsia="Times New Roman" w:hAnsi="Calibri" w:cs="Calibri"/>
          <w:sz w:val="21"/>
          <w:szCs w:val="21"/>
        </w:rPr>
        <w:tab/>
        <w:t>H. Sicherman &amp; Company, Inc.</w:t>
      </w:r>
      <w:r w:rsidRPr="006B7F05">
        <w:rPr>
          <w:rFonts w:ascii="Calibri" w:eastAsia="Times New Roman" w:hAnsi="Calibri" w:cs="Calibri"/>
          <w:sz w:val="21"/>
          <w:szCs w:val="21"/>
        </w:rPr>
        <w:tab/>
      </w:r>
      <w:r w:rsidR="006B7F05">
        <w:rPr>
          <w:rFonts w:ascii="Calibri" w:eastAsia="Times New Roman" w:hAnsi="Calibri" w:cs="Calibri"/>
          <w:sz w:val="21"/>
          <w:szCs w:val="21"/>
        </w:rPr>
        <w:t xml:space="preserve">   </w:t>
      </w:r>
      <w:r w:rsidRPr="006B7F05">
        <w:rPr>
          <w:rFonts w:ascii="Calibri" w:eastAsia="Times New Roman" w:hAnsi="Calibri" w:cs="Calibri"/>
          <w:sz w:val="21"/>
          <w:szCs w:val="21"/>
        </w:rPr>
        <w:t>Invoice 1</w:t>
      </w:r>
      <w:r w:rsidR="00D14A0A">
        <w:rPr>
          <w:rFonts w:ascii="Calibri" w:eastAsia="Times New Roman" w:hAnsi="Calibri" w:cs="Calibri"/>
          <w:sz w:val="21"/>
          <w:szCs w:val="21"/>
        </w:rPr>
        <w:t xml:space="preserve"> - </w:t>
      </w:r>
      <w:r w:rsidR="006B7F05">
        <w:rPr>
          <w:rFonts w:ascii="Calibri" w:eastAsia="Times New Roman" w:hAnsi="Calibri" w:cs="Calibri"/>
          <w:sz w:val="21"/>
          <w:szCs w:val="21"/>
        </w:rPr>
        <w:t>01/21/21 – 09/</w:t>
      </w:r>
      <w:r w:rsidRPr="006B7F05">
        <w:rPr>
          <w:rFonts w:ascii="Calibri" w:eastAsia="Times New Roman" w:hAnsi="Calibri" w:cs="Calibri"/>
          <w:sz w:val="21"/>
          <w:szCs w:val="21"/>
        </w:rPr>
        <w:t>30</w:t>
      </w:r>
      <w:r w:rsidR="006B7F05">
        <w:rPr>
          <w:rFonts w:ascii="Calibri" w:eastAsia="Times New Roman" w:hAnsi="Calibri" w:cs="Calibri"/>
          <w:sz w:val="21"/>
          <w:szCs w:val="21"/>
        </w:rPr>
        <w:t>/</w:t>
      </w:r>
      <w:r w:rsidRPr="006B7F05">
        <w:rPr>
          <w:rFonts w:ascii="Calibri" w:eastAsia="Times New Roman" w:hAnsi="Calibri" w:cs="Calibri"/>
          <w:sz w:val="21"/>
          <w:szCs w:val="21"/>
        </w:rPr>
        <w:t>21 (5/1/2021 Contract)</w:t>
      </w:r>
    </w:p>
    <w:p w:rsidR="003603EA" w:rsidRDefault="003603EA" w:rsidP="003603EA">
      <w:pPr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1"/>
          <w:szCs w:val="21"/>
        </w:rPr>
      </w:pPr>
      <w:r w:rsidRPr="006B7F05">
        <w:rPr>
          <w:rFonts w:eastAsia="Times New Roman" w:cstheme="minorHAnsi"/>
          <w:sz w:val="21"/>
          <w:szCs w:val="21"/>
        </w:rPr>
        <w:t>1394</w:t>
      </w:r>
      <w:r w:rsidRPr="006B7F05">
        <w:rPr>
          <w:rFonts w:eastAsia="Times New Roman" w:cstheme="minorHAnsi"/>
          <w:sz w:val="21"/>
          <w:szCs w:val="21"/>
        </w:rPr>
        <w:tab/>
        <w:t>12/13/2021</w:t>
      </w:r>
      <w:r w:rsidRPr="006B7F05">
        <w:rPr>
          <w:rFonts w:eastAsia="Times New Roman" w:cstheme="minorHAnsi"/>
          <w:sz w:val="21"/>
          <w:szCs w:val="21"/>
        </w:rPr>
        <w:tab/>
      </w:r>
      <w:r w:rsidR="00DD1249">
        <w:rPr>
          <w:rFonts w:eastAsia="Times New Roman" w:cstheme="minorHAnsi"/>
          <w:sz w:val="21"/>
          <w:szCs w:val="21"/>
        </w:rPr>
        <w:t xml:space="preserve"> </w:t>
      </w:r>
      <w:r w:rsidRPr="006B7F05">
        <w:rPr>
          <w:rFonts w:eastAsia="Times New Roman" w:cstheme="minorHAnsi"/>
          <w:sz w:val="21"/>
          <w:szCs w:val="21"/>
        </w:rPr>
        <w:t xml:space="preserve">  </w:t>
      </w:r>
      <w:r w:rsidRPr="006B7F05">
        <w:rPr>
          <w:rFonts w:eastAsia="Times New Roman" w:cstheme="minorHAnsi"/>
          <w:sz w:val="21"/>
          <w:szCs w:val="21"/>
          <w:u w:val="single"/>
        </w:rPr>
        <w:t xml:space="preserve">  </w:t>
      </w:r>
      <w:r w:rsidR="00DD1249">
        <w:rPr>
          <w:rFonts w:eastAsia="Times New Roman" w:cstheme="minorHAnsi"/>
          <w:sz w:val="21"/>
          <w:szCs w:val="21"/>
          <w:u w:val="single"/>
        </w:rPr>
        <w:t xml:space="preserve"> </w:t>
      </w:r>
      <w:r w:rsidRPr="006B7F05">
        <w:rPr>
          <w:rFonts w:eastAsia="Times New Roman" w:cstheme="minorHAnsi"/>
          <w:sz w:val="21"/>
          <w:szCs w:val="21"/>
          <w:u w:val="single"/>
        </w:rPr>
        <w:t xml:space="preserve">  976.42</w:t>
      </w:r>
      <w:r w:rsidRPr="006B7F05">
        <w:rPr>
          <w:rFonts w:eastAsia="Times New Roman" w:cstheme="minorHAnsi"/>
          <w:sz w:val="21"/>
          <w:szCs w:val="21"/>
        </w:rPr>
        <w:tab/>
        <w:t>H. Sicherman &amp; Company, Inc.</w:t>
      </w:r>
      <w:r w:rsidRPr="006B7F05">
        <w:rPr>
          <w:rFonts w:eastAsia="Times New Roman" w:cstheme="minorHAnsi"/>
          <w:sz w:val="21"/>
          <w:szCs w:val="21"/>
        </w:rPr>
        <w:tab/>
      </w:r>
      <w:r w:rsidR="006B7F05">
        <w:rPr>
          <w:rFonts w:eastAsia="Times New Roman" w:cstheme="minorHAnsi"/>
          <w:sz w:val="21"/>
          <w:szCs w:val="21"/>
        </w:rPr>
        <w:t xml:space="preserve">   </w:t>
      </w:r>
      <w:r w:rsidRPr="006B7F05">
        <w:rPr>
          <w:rFonts w:eastAsia="Times New Roman" w:cstheme="minorHAnsi"/>
          <w:sz w:val="21"/>
          <w:szCs w:val="21"/>
        </w:rPr>
        <w:t>Invoice 3</w:t>
      </w:r>
      <w:r w:rsidR="00D14A0A">
        <w:rPr>
          <w:rFonts w:eastAsia="Times New Roman" w:cstheme="minorHAnsi"/>
          <w:sz w:val="21"/>
          <w:szCs w:val="21"/>
        </w:rPr>
        <w:t xml:space="preserve"> -</w:t>
      </w:r>
      <w:r w:rsidRPr="006B7F05">
        <w:rPr>
          <w:rFonts w:eastAsia="Times New Roman" w:cstheme="minorHAnsi"/>
          <w:sz w:val="21"/>
          <w:szCs w:val="21"/>
        </w:rPr>
        <w:t xml:space="preserve"> </w:t>
      </w:r>
      <w:r w:rsidR="006B7F05">
        <w:rPr>
          <w:rFonts w:eastAsia="Times New Roman" w:cstheme="minorHAnsi"/>
          <w:sz w:val="21"/>
          <w:szCs w:val="21"/>
        </w:rPr>
        <w:t>04/0</w:t>
      </w:r>
      <w:r w:rsidRPr="006B7F05">
        <w:rPr>
          <w:rFonts w:eastAsia="Times New Roman" w:cstheme="minorHAnsi"/>
          <w:sz w:val="21"/>
          <w:szCs w:val="21"/>
        </w:rPr>
        <w:t>1</w:t>
      </w:r>
      <w:r w:rsidR="006B7F05">
        <w:rPr>
          <w:rFonts w:eastAsia="Times New Roman" w:cstheme="minorHAnsi"/>
          <w:sz w:val="21"/>
          <w:szCs w:val="21"/>
        </w:rPr>
        <w:t>/</w:t>
      </w:r>
      <w:r w:rsidRPr="006B7F05">
        <w:rPr>
          <w:rFonts w:eastAsia="Times New Roman" w:cstheme="minorHAnsi"/>
          <w:sz w:val="21"/>
          <w:szCs w:val="21"/>
        </w:rPr>
        <w:t>21</w:t>
      </w:r>
      <w:r w:rsidR="006B7F05">
        <w:rPr>
          <w:rFonts w:eastAsia="Times New Roman" w:cstheme="minorHAnsi"/>
          <w:sz w:val="21"/>
          <w:szCs w:val="21"/>
        </w:rPr>
        <w:t xml:space="preserve"> – 04/</w:t>
      </w:r>
      <w:r w:rsidRPr="006B7F05">
        <w:rPr>
          <w:rFonts w:eastAsia="Times New Roman" w:cstheme="minorHAnsi"/>
          <w:sz w:val="21"/>
          <w:szCs w:val="21"/>
        </w:rPr>
        <w:t>30</w:t>
      </w:r>
      <w:r w:rsidR="006B7F05">
        <w:rPr>
          <w:rFonts w:eastAsia="Times New Roman" w:cstheme="minorHAnsi"/>
          <w:sz w:val="21"/>
          <w:szCs w:val="21"/>
        </w:rPr>
        <w:t>/</w:t>
      </w:r>
      <w:r w:rsidRPr="006B7F05">
        <w:rPr>
          <w:rFonts w:eastAsia="Times New Roman" w:cstheme="minorHAnsi"/>
          <w:sz w:val="21"/>
          <w:szCs w:val="21"/>
        </w:rPr>
        <w:t>21 (5/1/2020 Contract)</w:t>
      </w:r>
    </w:p>
    <w:p w:rsidR="003603EA" w:rsidRPr="00D14A0A" w:rsidRDefault="000D1B2C" w:rsidP="003603EA">
      <w:pPr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62" w:lineRule="auto"/>
        <w:rPr>
          <w:rFonts w:eastAsia="Times New Roman" w:cstheme="minorHAnsi"/>
          <w:b/>
          <w:sz w:val="21"/>
          <w:szCs w:val="21"/>
        </w:rPr>
      </w:pPr>
      <w:r>
        <w:rPr>
          <w:rFonts w:eastAsia="Times New Roman" w:cstheme="minorHAnsi"/>
          <w:b/>
          <w:sz w:val="21"/>
          <w:szCs w:val="21"/>
        </w:rPr>
        <w:t>Sub-</w:t>
      </w:r>
      <w:r w:rsidR="003603EA" w:rsidRPr="00D14A0A">
        <w:rPr>
          <w:rFonts w:eastAsia="Times New Roman" w:cstheme="minorHAnsi"/>
          <w:b/>
          <w:sz w:val="21"/>
          <w:szCs w:val="21"/>
        </w:rPr>
        <w:t xml:space="preserve">Total                 </w:t>
      </w:r>
      <w:r w:rsidR="00D14A0A">
        <w:rPr>
          <w:rFonts w:eastAsia="Times New Roman" w:cstheme="minorHAnsi"/>
          <w:b/>
          <w:sz w:val="21"/>
          <w:szCs w:val="21"/>
        </w:rPr>
        <w:t xml:space="preserve"> </w:t>
      </w:r>
      <w:r w:rsidR="00DD1249">
        <w:rPr>
          <w:rFonts w:eastAsia="Times New Roman" w:cstheme="minorHAnsi"/>
          <w:b/>
          <w:sz w:val="21"/>
          <w:szCs w:val="21"/>
        </w:rPr>
        <w:t xml:space="preserve">  </w:t>
      </w:r>
      <w:r w:rsidR="003603EA" w:rsidRPr="00D14A0A">
        <w:rPr>
          <w:rFonts w:eastAsia="Times New Roman" w:cstheme="minorHAnsi"/>
          <w:b/>
          <w:sz w:val="21"/>
          <w:szCs w:val="21"/>
        </w:rPr>
        <w:t>$</w:t>
      </w:r>
      <w:r w:rsidR="00D14A0A">
        <w:rPr>
          <w:rFonts w:eastAsia="Times New Roman" w:cstheme="minorHAnsi"/>
          <w:b/>
          <w:sz w:val="21"/>
          <w:szCs w:val="21"/>
        </w:rPr>
        <w:t xml:space="preserve"> </w:t>
      </w:r>
      <w:r w:rsidR="003603EA" w:rsidRPr="00D14A0A">
        <w:rPr>
          <w:rFonts w:eastAsia="Times New Roman" w:cstheme="minorHAnsi"/>
          <w:b/>
          <w:sz w:val="21"/>
          <w:szCs w:val="21"/>
        </w:rPr>
        <w:t>77,605.57</w:t>
      </w:r>
      <w:r w:rsidR="003603EA" w:rsidRPr="00D14A0A">
        <w:rPr>
          <w:rFonts w:eastAsia="Times New Roman" w:cstheme="minorHAnsi"/>
          <w:b/>
          <w:sz w:val="21"/>
          <w:szCs w:val="21"/>
        </w:rPr>
        <w:tab/>
      </w:r>
    </w:p>
    <w:p w:rsidR="006D4149" w:rsidRPr="000D1B2C" w:rsidRDefault="000D1B2C" w:rsidP="00890405">
      <w:pPr>
        <w:spacing w:after="0" w:line="240" w:lineRule="auto"/>
        <w:rPr>
          <w:rFonts w:cstheme="minorHAnsi"/>
        </w:rPr>
      </w:pPr>
      <w:r w:rsidRPr="000D1B2C">
        <w:rPr>
          <w:rFonts w:cstheme="minorHAnsi"/>
        </w:rPr>
        <w:t>M&amp;T Bank Fee</w:t>
      </w:r>
      <w:r w:rsidRPr="000D1B2C">
        <w:rPr>
          <w:rFonts w:cstheme="minorHAnsi"/>
        </w:rPr>
        <w:tab/>
      </w:r>
      <w:r>
        <w:rPr>
          <w:rFonts w:cstheme="minorHAnsi"/>
        </w:rPr>
        <w:t xml:space="preserve">          </w:t>
      </w:r>
      <w:r>
        <w:rPr>
          <w:rFonts w:cstheme="minorHAnsi"/>
          <w:u w:val="single"/>
        </w:rPr>
        <w:t xml:space="preserve">     </w:t>
      </w:r>
      <w:r w:rsidRPr="000D1B2C">
        <w:rPr>
          <w:rFonts w:cstheme="minorHAnsi"/>
          <w:u w:val="single"/>
        </w:rPr>
        <w:t xml:space="preserve">    </w:t>
      </w:r>
      <w:r w:rsidR="00C43BE4">
        <w:rPr>
          <w:rFonts w:cstheme="minorHAnsi"/>
          <w:u w:val="single"/>
        </w:rPr>
        <w:t>6</w:t>
      </w:r>
      <w:r w:rsidRPr="000D1B2C">
        <w:rPr>
          <w:rFonts w:cstheme="minorHAnsi"/>
          <w:u w:val="single"/>
        </w:rPr>
        <w:t>.00</w:t>
      </w:r>
    </w:p>
    <w:p w:rsidR="006D4149" w:rsidRPr="000D1B2C" w:rsidRDefault="000D1B2C" w:rsidP="006D4149">
      <w:pPr>
        <w:spacing w:after="0" w:line="276" w:lineRule="auto"/>
        <w:rPr>
          <w:rFonts w:cstheme="minorHAnsi"/>
          <w:b/>
        </w:rPr>
      </w:pPr>
      <w:r w:rsidRPr="000D1B2C">
        <w:rPr>
          <w:rFonts w:cstheme="minorHAnsi"/>
          <w:b/>
        </w:rPr>
        <w:t>Total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$77,6</w:t>
      </w:r>
      <w:r w:rsidR="00C43BE4">
        <w:rPr>
          <w:rFonts w:cstheme="minorHAnsi"/>
          <w:b/>
        </w:rPr>
        <w:t>11</w:t>
      </w:r>
      <w:r>
        <w:rPr>
          <w:rFonts w:cstheme="minorHAnsi"/>
          <w:b/>
        </w:rPr>
        <w:t>.57</w:t>
      </w:r>
      <w:r>
        <w:rPr>
          <w:rFonts w:cstheme="minorHAnsi"/>
          <w:b/>
        </w:rPr>
        <w:tab/>
      </w:r>
    </w:p>
    <w:p w:rsidR="000D1B2C" w:rsidRPr="000D1B2C" w:rsidRDefault="000D1B2C" w:rsidP="006D4149">
      <w:pPr>
        <w:spacing w:after="0" w:line="276" w:lineRule="auto"/>
        <w:rPr>
          <w:rFonts w:cstheme="minorHAnsi"/>
          <w:b/>
          <w:color w:val="002060"/>
        </w:rPr>
      </w:pPr>
    </w:p>
    <w:p w:rsidR="006D4149" w:rsidRDefault="006B7F05" w:rsidP="00D14A0A">
      <w:pPr>
        <w:spacing w:after="0" w:line="360" w:lineRule="auto"/>
        <w:rPr>
          <w:rFonts w:cstheme="minorHAnsi"/>
          <w:b/>
          <w:u w:val="single"/>
        </w:rPr>
      </w:pPr>
      <w:r w:rsidRPr="006B7F05">
        <w:rPr>
          <w:rFonts w:cstheme="minorHAnsi"/>
          <w:b/>
          <w:u w:val="single"/>
        </w:rPr>
        <w:t>Checks Cleared</w:t>
      </w:r>
    </w:p>
    <w:p w:rsidR="00D14A0A" w:rsidRPr="00D14A0A" w:rsidRDefault="00D14A0A" w:rsidP="006D4149">
      <w:pPr>
        <w:spacing w:after="0" w:line="276" w:lineRule="auto"/>
        <w:rPr>
          <w:rFonts w:cstheme="minorHAnsi"/>
          <w:u w:val="single"/>
        </w:rPr>
      </w:pPr>
      <w:r w:rsidRPr="00D14A0A">
        <w:rPr>
          <w:rFonts w:cstheme="minorHAnsi"/>
          <w:u w:val="single"/>
        </w:rPr>
        <w:t>Check</w:t>
      </w:r>
      <w:r>
        <w:rPr>
          <w:rFonts w:cstheme="minorHAnsi"/>
          <w:u w:val="single"/>
        </w:rPr>
        <w:t xml:space="preserve"> #</w:t>
      </w:r>
      <w:r>
        <w:rPr>
          <w:rFonts w:cstheme="minorHAnsi"/>
          <w:u w:val="single"/>
        </w:rPr>
        <w:tab/>
      </w:r>
      <w:r w:rsidR="00436685">
        <w:rPr>
          <w:rFonts w:cstheme="minorHAnsi"/>
          <w:u w:val="single"/>
        </w:rPr>
        <w:tab/>
        <w:t xml:space="preserve"> Issued</w:t>
      </w:r>
      <w:r w:rsidRPr="00D14A0A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Cleared</w:t>
      </w:r>
      <w:r>
        <w:rPr>
          <w:rFonts w:cstheme="minorHAnsi"/>
          <w:u w:val="single"/>
        </w:rPr>
        <w:tab/>
        <w:t xml:space="preserve">     </w:t>
      </w:r>
      <w:r w:rsidRPr="00D14A0A">
        <w:rPr>
          <w:rFonts w:cstheme="minorHAnsi"/>
          <w:u w:val="single"/>
        </w:rPr>
        <w:t>Payee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D14A0A">
        <w:rPr>
          <w:rFonts w:cstheme="minorHAnsi"/>
          <w:u w:val="single"/>
        </w:rPr>
        <w:t>Amount</w:t>
      </w:r>
      <w:r>
        <w:rPr>
          <w:rFonts w:cstheme="minorHAnsi"/>
          <w:u w:val="single"/>
        </w:rPr>
        <w:tab/>
      </w:r>
    </w:p>
    <w:p w:rsidR="006B7F05" w:rsidRDefault="00D14A0A" w:rsidP="00D14A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1379</w:t>
      </w:r>
      <w:r>
        <w:rPr>
          <w:rFonts w:cstheme="minorHAnsi"/>
        </w:rPr>
        <w:tab/>
      </w:r>
      <w:r>
        <w:rPr>
          <w:rFonts w:cstheme="minorHAnsi"/>
        </w:rPr>
        <w:tab/>
        <w:t>08/24/21</w:t>
      </w:r>
      <w:r>
        <w:rPr>
          <w:rFonts w:cstheme="minorHAnsi"/>
        </w:rPr>
        <w:tab/>
        <w:t xml:space="preserve"> 10/12</w:t>
      </w:r>
      <w:r>
        <w:rPr>
          <w:rFonts w:cstheme="minorHAnsi"/>
        </w:rPr>
        <w:tab/>
        <w:t xml:space="preserve">     EFPR Group, CPAs</w:t>
      </w:r>
      <w:r w:rsidR="00F96054">
        <w:rPr>
          <w:rFonts w:cstheme="minorHAnsi"/>
        </w:rPr>
        <w:t>, PLLC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D1417">
        <w:rPr>
          <w:rFonts w:cstheme="minorHAnsi"/>
        </w:rPr>
        <w:t xml:space="preserve">           $</w:t>
      </w:r>
      <w:r>
        <w:rPr>
          <w:rFonts w:cstheme="minorHAnsi"/>
        </w:rPr>
        <w:tab/>
        <w:t>4,000.00</w:t>
      </w:r>
    </w:p>
    <w:p w:rsidR="00D14A0A" w:rsidRDefault="00D14A0A" w:rsidP="00D14A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1380</w:t>
      </w:r>
      <w:r>
        <w:rPr>
          <w:rFonts w:cstheme="minorHAnsi"/>
        </w:rPr>
        <w:tab/>
      </w:r>
      <w:r>
        <w:rPr>
          <w:rFonts w:cstheme="minorHAnsi"/>
        </w:rPr>
        <w:tab/>
        <w:t>08/24/21</w:t>
      </w:r>
      <w:r>
        <w:rPr>
          <w:rFonts w:cstheme="minorHAnsi"/>
        </w:rPr>
        <w:tab/>
        <w:t xml:space="preserve"> 10/01</w:t>
      </w:r>
      <w:r>
        <w:rPr>
          <w:rFonts w:cstheme="minorHAnsi"/>
        </w:rPr>
        <w:tab/>
        <w:t xml:space="preserve">     Christina Groff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22.00</w:t>
      </w:r>
    </w:p>
    <w:p w:rsidR="00DE5FD0" w:rsidRDefault="00D14A0A" w:rsidP="00D14A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13</w:t>
      </w:r>
      <w:r w:rsidR="00DE5FD0">
        <w:rPr>
          <w:rFonts w:cstheme="minorHAnsi"/>
        </w:rPr>
        <w:t>82</w:t>
      </w:r>
      <w:r w:rsidR="00DE5FD0">
        <w:rPr>
          <w:rFonts w:cstheme="minorHAnsi"/>
        </w:rPr>
        <w:tab/>
      </w:r>
      <w:r w:rsidR="00DE5FD0">
        <w:rPr>
          <w:rFonts w:cstheme="minorHAnsi"/>
        </w:rPr>
        <w:tab/>
        <w:t>09/07/21</w:t>
      </w:r>
      <w:r w:rsidR="00DE5FD0">
        <w:rPr>
          <w:rFonts w:cstheme="minorHAnsi"/>
        </w:rPr>
        <w:tab/>
        <w:t>10/26</w:t>
      </w:r>
      <w:r w:rsidR="00DE5FD0">
        <w:rPr>
          <w:rFonts w:cstheme="minorHAnsi"/>
        </w:rPr>
        <w:tab/>
        <w:t xml:space="preserve">     New York State Department of Law</w:t>
      </w:r>
      <w:r w:rsidR="00DE5FD0">
        <w:rPr>
          <w:rFonts w:cstheme="minorHAnsi"/>
        </w:rPr>
        <w:tab/>
      </w:r>
      <w:r w:rsidR="00DE5FD0">
        <w:rPr>
          <w:rFonts w:cstheme="minorHAnsi"/>
        </w:rPr>
        <w:tab/>
      </w:r>
      <w:r w:rsidR="00DE5FD0">
        <w:rPr>
          <w:rFonts w:cstheme="minorHAnsi"/>
        </w:rPr>
        <w:tab/>
        <w:t xml:space="preserve">   250.00</w:t>
      </w:r>
    </w:p>
    <w:p w:rsidR="00DE5FD0" w:rsidRDefault="00DE5FD0" w:rsidP="00D14A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1383</w:t>
      </w:r>
      <w:r>
        <w:rPr>
          <w:rFonts w:cstheme="minorHAnsi"/>
        </w:rPr>
        <w:tab/>
      </w:r>
      <w:r>
        <w:rPr>
          <w:rFonts w:cstheme="minorHAnsi"/>
        </w:rPr>
        <w:tab/>
        <w:t>09/29/21</w:t>
      </w:r>
      <w:r>
        <w:rPr>
          <w:rFonts w:cstheme="minorHAnsi"/>
        </w:rPr>
        <w:tab/>
        <w:t>10/04</w:t>
      </w:r>
      <w:r>
        <w:rPr>
          <w:rFonts w:cstheme="minorHAnsi"/>
        </w:rPr>
        <w:tab/>
        <w:t xml:space="preserve">     Erie County Clerk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240.00</w:t>
      </w:r>
    </w:p>
    <w:p w:rsidR="00DE5FD0" w:rsidRDefault="00DE5FD0" w:rsidP="00D14A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1384</w:t>
      </w:r>
      <w:r>
        <w:rPr>
          <w:rFonts w:cstheme="minorHAnsi"/>
        </w:rPr>
        <w:tab/>
      </w:r>
      <w:r>
        <w:rPr>
          <w:rFonts w:cstheme="minorHAnsi"/>
        </w:rPr>
        <w:tab/>
        <w:t>09/29/21</w:t>
      </w:r>
      <w:r>
        <w:rPr>
          <w:rFonts w:cstheme="minorHAnsi"/>
        </w:rPr>
        <w:tab/>
        <w:t>10/04</w:t>
      </w:r>
      <w:r>
        <w:rPr>
          <w:rFonts w:cstheme="minorHAnsi"/>
        </w:rPr>
        <w:tab/>
        <w:t xml:space="preserve">     Harris Beach PLLC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1,500.00</w:t>
      </w:r>
    </w:p>
    <w:p w:rsidR="00F96054" w:rsidRDefault="00F96054" w:rsidP="00D14A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1387</w:t>
      </w:r>
      <w:r w:rsidR="00D14A0A">
        <w:rPr>
          <w:rFonts w:cstheme="minorHAnsi"/>
        </w:rPr>
        <w:tab/>
      </w:r>
      <w:r w:rsidR="00D14A0A">
        <w:rPr>
          <w:rFonts w:cstheme="minorHAnsi"/>
        </w:rPr>
        <w:tab/>
      </w:r>
      <w:r>
        <w:rPr>
          <w:rFonts w:cstheme="minorHAnsi"/>
        </w:rPr>
        <w:t>09/29/21</w:t>
      </w:r>
      <w:r>
        <w:rPr>
          <w:rFonts w:cstheme="minorHAnsi"/>
        </w:rPr>
        <w:tab/>
        <w:t>10/18</w:t>
      </w:r>
      <w:r>
        <w:rPr>
          <w:rFonts w:cstheme="minorHAnsi"/>
        </w:rPr>
        <w:tab/>
        <w:t xml:space="preserve">     EFPR Group, CPAs, PLLC</w:t>
      </w:r>
      <w:r w:rsidR="00D14A0A">
        <w:rPr>
          <w:rFonts w:cstheme="minorHAnsi"/>
        </w:rPr>
        <w:tab/>
      </w:r>
      <w:r w:rsidR="00D14A0A">
        <w:rPr>
          <w:rFonts w:cstheme="minorHAnsi"/>
        </w:rPr>
        <w:tab/>
      </w:r>
      <w:r w:rsidR="00D14A0A">
        <w:rPr>
          <w:rFonts w:cstheme="minorHAnsi"/>
        </w:rPr>
        <w:tab/>
      </w:r>
      <w:r w:rsidR="00D14A0A">
        <w:rPr>
          <w:rFonts w:cstheme="minorHAnsi"/>
        </w:rPr>
        <w:tab/>
      </w:r>
      <w:r>
        <w:rPr>
          <w:rFonts w:cstheme="minorHAnsi"/>
        </w:rPr>
        <w:t xml:space="preserve">    650.00</w:t>
      </w:r>
    </w:p>
    <w:p w:rsidR="00F96054" w:rsidRPr="000D051E" w:rsidRDefault="00F96054" w:rsidP="00D14A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1388</w:t>
      </w:r>
      <w:r>
        <w:rPr>
          <w:rFonts w:cstheme="minorHAnsi"/>
        </w:rPr>
        <w:tab/>
      </w:r>
      <w:r>
        <w:rPr>
          <w:rFonts w:cstheme="minorHAnsi"/>
        </w:rPr>
        <w:tab/>
        <w:t>09/29/21</w:t>
      </w:r>
      <w:r>
        <w:rPr>
          <w:rFonts w:cstheme="minorHAnsi"/>
        </w:rPr>
        <w:tab/>
        <w:t>10/01</w:t>
      </w:r>
      <w:r>
        <w:rPr>
          <w:rFonts w:cstheme="minorHAnsi"/>
        </w:rPr>
        <w:tab/>
        <w:t xml:space="preserve">     Kristina Groff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D051E">
        <w:rPr>
          <w:rFonts w:cstheme="minorHAnsi"/>
        </w:rPr>
        <w:t xml:space="preserve">    185.77</w:t>
      </w:r>
    </w:p>
    <w:p w:rsidR="00D14A0A" w:rsidRDefault="000D051E" w:rsidP="00D14A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1390</w:t>
      </w:r>
      <w:r>
        <w:rPr>
          <w:rFonts w:cstheme="minorHAnsi"/>
        </w:rPr>
        <w:tab/>
      </w:r>
      <w:r>
        <w:rPr>
          <w:rFonts w:cstheme="minorHAnsi"/>
        </w:rPr>
        <w:tab/>
        <w:t>12/13/21</w:t>
      </w:r>
      <w:r>
        <w:rPr>
          <w:rFonts w:cstheme="minorHAnsi"/>
        </w:rPr>
        <w:tab/>
        <w:t>12/17</w:t>
      </w:r>
      <w:r>
        <w:rPr>
          <w:rFonts w:cstheme="minorHAnsi"/>
        </w:rPr>
        <w:tab/>
        <w:t xml:space="preserve">     H. Sicherman &amp; Company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1,829.88</w:t>
      </w:r>
    </w:p>
    <w:p w:rsidR="000D051E" w:rsidRDefault="000D051E" w:rsidP="00D14A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1391</w:t>
      </w:r>
      <w:r>
        <w:rPr>
          <w:rFonts w:cstheme="minorHAnsi"/>
        </w:rPr>
        <w:tab/>
      </w:r>
      <w:r>
        <w:rPr>
          <w:rFonts w:cstheme="minorHAnsi"/>
        </w:rPr>
        <w:tab/>
        <w:t>12/13/21</w:t>
      </w:r>
      <w:r>
        <w:rPr>
          <w:rFonts w:cstheme="minorHAnsi"/>
        </w:rPr>
        <w:tab/>
        <w:t>12/15</w:t>
      </w:r>
      <w:r>
        <w:rPr>
          <w:rFonts w:cstheme="minorHAnsi"/>
        </w:rPr>
        <w:tab/>
        <w:t xml:space="preserve">     Gordon Companies, Inc.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67,812.67</w:t>
      </w:r>
    </w:p>
    <w:p w:rsidR="000D051E" w:rsidRDefault="000D051E" w:rsidP="00D14A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1393</w:t>
      </w:r>
      <w:r>
        <w:rPr>
          <w:rFonts w:cstheme="minorHAnsi"/>
        </w:rPr>
        <w:tab/>
      </w:r>
      <w:r>
        <w:rPr>
          <w:rFonts w:cstheme="minorHAnsi"/>
        </w:rPr>
        <w:tab/>
        <w:t>12/13/21</w:t>
      </w:r>
      <w:r>
        <w:rPr>
          <w:rFonts w:cstheme="minorHAnsi"/>
        </w:rPr>
        <w:tab/>
        <w:t>12/17</w:t>
      </w:r>
      <w:r>
        <w:rPr>
          <w:rFonts w:cstheme="minorHAnsi"/>
        </w:rPr>
        <w:tab/>
        <w:t xml:space="preserve">     H. Sicherman &amp; Company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6,986.60</w:t>
      </w:r>
    </w:p>
    <w:p w:rsidR="000D051E" w:rsidRDefault="000D051E" w:rsidP="00D14A0A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   1394</w:t>
      </w:r>
      <w:r>
        <w:rPr>
          <w:rFonts w:cstheme="minorHAnsi"/>
        </w:rPr>
        <w:tab/>
      </w:r>
      <w:r>
        <w:rPr>
          <w:rFonts w:cstheme="minorHAnsi"/>
        </w:rPr>
        <w:tab/>
        <w:t>12/13/21</w:t>
      </w:r>
      <w:r>
        <w:rPr>
          <w:rFonts w:cstheme="minorHAnsi"/>
        </w:rPr>
        <w:tab/>
        <w:t>12/17</w:t>
      </w:r>
      <w:r>
        <w:rPr>
          <w:rFonts w:cstheme="minorHAnsi"/>
        </w:rPr>
        <w:tab/>
        <w:t xml:space="preserve">     H. Sicherman &amp; Company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</w:t>
      </w:r>
      <w:r w:rsidRPr="000D051E">
        <w:rPr>
          <w:rFonts w:cstheme="minorHAnsi"/>
          <w:u w:val="single"/>
        </w:rPr>
        <w:t xml:space="preserve">     976.42</w:t>
      </w:r>
    </w:p>
    <w:p w:rsidR="006D4149" w:rsidRPr="008D1417" w:rsidRDefault="008D1417" w:rsidP="00D14A0A">
      <w:pPr>
        <w:spacing w:after="0" w:line="240" w:lineRule="auto"/>
        <w:rPr>
          <w:rFonts w:cstheme="minorHAnsi"/>
          <w:b/>
          <w:color w:val="002060"/>
        </w:rPr>
      </w:pPr>
      <w:r w:rsidRPr="008D1417">
        <w:rPr>
          <w:rFonts w:cstheme="minorHAnsi"/>
          <w:b/>
          <w:color w:val="002060"/>
        </w:rPr>
        <w:t xml:space="preserve">   </w:t>
      </w:r>
      <w:r w:rsidR="000D051E" w:rsidRPr="008D1417">
        <w:rPr>
          <w:rFonts w:cstheme="minorHAnsi"/>
          <w:b/>
          <w:color w:val="002060"/>
        </w:rPr>
        <w:t>TOTA</w:t>
      </w:r>
      <w:r w:rsidRPr="008D1417">
        <w:rPr>
          <w:rFonts w:cstheme="minorHAnsi"/>
          <w:b/>
          <w:color w:val="002060"/>
        </w:rPr>
        <w:t>L</w:t>
      </w:r>
      <w:r w:rsidRPr="008D1417">
        <w:rPr>
          <w:rFonts w:cstheme="minorHAnsi"/>
          <w:b/>
          <w:color w:val="002060"/>
        </w:rPr>
        <w:tab/>
      </w:r>
      <w:r w:rsidRPr="008D1417">
        <w:rPr>
          <w:rFonts w:cstheme="minorHAnsi"/>
          <w:b/>
          <w:color w:val="002060"/>
        </w:rPr>
        <w:tab/>
      </w:r>
      <w:r w:rsidRPr="008D1417">
        <w:rPr>
          <w:rFonts w:cstheme="minorHAnsi"/>
          <w:b/>
          <w:color w:val="002060"/>
        </w:rPr>
        <w:tab/>
      </w:r>
      <w:r w:rsidRPr="008D1417">
        <w:rPr>
          <w:rFonts w:cstheme="minorHAnsi"/>
          <w:b/>
          <w:color w:val="002060"/>
        </w:rPr>
        <w:tab/>
      </w:r>
      <w:r w:rsidRPr="008D1417">
        <w:rPr>
          <w:rFonts w:cstheme="minorHAnsi"/>
          <w:b/>
          <w:color w:val="002060"/>
        </w:rPr>
        <w:tab/>
      </w:r>
      <w:r w:rsidRPr="008D1417">
        <w:rPr>
          <w:rFonts w:cstheme="minorHAnsi"/>
          <w:b/>
          <w:color w:val="002060"/>
        </w:rPr>
        <w:tab/>
      </w:r>
      <w:r w:rsidRPr="008D1417">
        <w:rPr>
          <w:rFonts w:cstheme="minorHAnsi"/>
          <w:b/>
          <w:color w:val="002060"/>
        </w:rPr>
        <w:tab/>
      </w:r>
      <w:r w:rsidRPr="008D1417">
        <w:rPr>
          <w:rFonts w:cstheme="minorHAnsi"/>
          <w:b/>
          <w:color w:val="002060"/>
        </w:rPr>
        <w:tab/>
      </w:r>
      <w:r w:rsidRPr="008D1417">
        <w:rPr>
          <w:rFonts w:cstheme="minorHAnsi"/>
          <w:b/>
          <w:color w:val="002060"/>
        </w:rPr>
        <w:tab/>
      </w:r>
      <w:r w:rsidRPr="008D1417">
        <w:rPr>
          <w:rFonts w:cstheme="minorHAnsi"/>
          <w:b/>
          <w:color w:val="002060"/>
        </w:rPr>
        <w:tab/>
        <w:t xml:space="preserve">           $</w:t>
      </w:r>
      <w:r w:rsidRPr="008D1417">
        <w:rPr>
          <w:rFonts w:cstheme="minorHAnsi"/>
          <w:b/>
          <w:color w:val="002060"/>
        </w:rPr>
        <w:tab/>
      </w:r>
      <w:r w:rsidR="000D051E" w:rsidRPr="008D1417">
        <w:rPr>
          <w:rFonts w:cstheme="minorHAnsi"/>
          <w:b/>
          <w:color w:val="002060"/>
        </w:rPr>
        <w:t>84,453.34</w:t>
      </w:r>
    </w:p>
    <w:p w:rsidR="006D4149" w:rsidRPr="008D1417" w:rsidRDefault="006D4149" w:rsidP="00D14A0A">
      <w:pPr>
        <w:spacing w:after="0" w:line="240" w:lineRule="auto"/>
        <w:rPr>
          <w:rFonts w:cstheme="minorHAnsi"/>
          <w:b/>
          <w:color w:val="002060"/>
          <w:u w:val="single"/>
        </w:rPr>
      </w:pPr>
    </w:p>
    <w:p w:rsidR="006D4149" w:rsidRDefault="006D4149" w:rsidP="00D14A0A">
      <w:pPr>
        <w:spacing w:after="0" w:line="240" w:lineRule="auto"/>
        <w:rPr>
          <w:rFonts w:cstheme="minorHAnsi"/>
          <w:color w:val="C00000"/>
          <w:u w:val="single"/>
        </w:rPr>
      </w:pPr>
    </w:p>
    <w:p w:rsidR="006D4149" w:rsidRDefault="006D4149" w:rsidP="00D14A0A">
      <w:pPr>
        <w:spacing w:after="0" w:line="240" w:lineRule="auto"/>
        <w:rPr>
          <w:rFonts w:cstheme="minorHAnsi"/>
          <w:color w:val="C00000"/>
          <w:u w:val="single"/>
        </w:rPr>
      </w:pPr>
    </w:p>
    <w:p w:rsidR="00512094" w:rsidRDefault="00512094" w:rsidP="00890405">
      <w:pPr>
        <w:jc w:val="both"/>
        <w:rPr>
          <w:sz w:val="18"/>
          <w:szCs w:val="18"/>
        </w:rPr>
      </w:pPr>
    </w:p>
    <w:p w:rsidR="00512094" w:rsidRDefault="00512094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8B18C4" w:rsidRDefault="008B18C4" w:rsidP="00890405">
      <w:pPr>
        <w:jc w:val="both"/>
        <w:rPr>
          <w:sz w:val="18"/>
          <w:szCs w:val="18"/>
        </w:rPr>
      </w:pPr>
    </w:p>
    <w:p w:rsidR="006D4149" w:rsidRDefault="006D4149" w:rsidP="006D414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3D3320F" wp14:editId="28341955">
            <wp:extent cx="6541770" cy="12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149" w:rsidRPr="00457627" w:rsidRDefault="006D4149" w:rsidP="006D4149">
      <w:pPr>
        <w:spacing w:after="0" w:line="276" w:lineRule="auto"/>
        <w:jc w:val="center"/>
        <w:rPr>
          <w:b/>
          <w:color w:val="000080"/>
          <w:sz w:val="18"/>
          <w:szCs w:val="18"/>
        </w:rPr>
      </w:pPr>
      <w:r w:rsidRPr="00457627">
        <w:rPr>
          <w:b/>
          <w:color w:val="000080"/>
          <w:sz w:val="18"/>
          <w:szCs w:val="18"/>
        </w:rPr>
        <w:t>275 Alexander Avenue * Cheektowaga, New York 14211</w:t>
      </w:r>
    </w:p>
    <w:p w:rsidR="008B18C4" w:rsidRPr="008B18C4" w:rsidRDefault="006D4149" w:rsidP="00CA386B">
      <w:pPr>
        <w:jc w:val="center"/>
        <w:rPr>
          <w:rStyle w:val="Hyperlink"/>
          <w:b/>
          <w:color w:val="auto"/>
          <w:u w:val="none"/>
        </w:rPr>
      </w:pPr>
      <w:r w:rsidRPr="00457627">
        <w:rPr>
          <w:sz w:val="18"/>
          <w:szCs w:val="18"/>
          <w:lang w:val="en-CA"/>
        </w:rPr>
        <w:fldChar w:fldCharType="begin"/>
      </w:r>
      <w:r w:rsidRPr="00457627">
        <w:rPr>
          <w:sz w:val="18"/>
          <w:szCs w:val="18"/>
          <w:lang w:val="en-CA"/>
        </w:rPr>
        <w:instrText xml:space="preserve"> SEQ CHAPTER \h \r 1</w:instrText>
      </w:r>
      <w:r w:rsidRPr="00457627">
        <w:rPr>
          <w:sz w:val="18"/>
          <w:szCs w:val="18"/>
          <w:lang w:val="en-CA"/>
        </w:rPr>
        <w:fldChar w:fldCharType="end"/>
      </w:r>
      <w:r w:rsidRPr="00457627">
        <w:rPr>
          <w:iCs/>
          <w:color w:val="000080"/>
          <w:sz w:val="18"/>
          <w:szCs w:val="18"/>
        </w:rPr>
        <w:t>Phone</w:t>
      </w:r>
      <w:r w:rsidRPr="00457627">
        <w:rPr>
          <w:color w:val="000080"/>
          <w:sz w:val="18"/>
          <w:szCs w:val="18"/>
        </w:rPr>
        <w:t xml:space="preserve"> (716) 897-7200, Ext. 6  *  </w:t>
      </w:r>
      <w:r w:rsidRPr="00457627">
        <w:rPr>
          <w:iCs/>
          <w:color w:val="000080"/>
          <w:sz w:val="18"/>
          <w:szCs w:val="18"/>
        </w:rPr>
        <w:t xml:space="preserve">Fax </w:t>
      </w:r>
      <w:r w:rsidRPr="00457627">
        <w:rPr>
          <w:color w:val="000080"/>
          <w:sz w:val="18"/>
          <w:szCs w:val="18"/>
        </w:rPr>
        <w:t xml:space="preserve">(716) 462-4103  * </w:t>
      </w:r>
      <w:r w:rsidRPr="00457627">
        <w:rPr>
          <w:iCs/>
          <w:color w:val="000080"/>
          <w:sz w:val="18"/>
          <w:szCs w:val="18"/>
        </w:rPr>
        <w:t xml:space="preserve"> Website: </w:t>
      </w:r>
      <w:hyperlink r:id="rId9" w:history="1">
        <w:r w:rsidRPr="00457627">
          <w:rPr>
            <w:rStyle w:val="Hyperlink"/>
            <w:iCs/>
            <w:sz w:val="18"/>
            <w:szCs w:val="18"/>
          </w:rPr>
          <w:t>http://www.cheektowagadevelopment.com</w:t>
        </w:r>
      </w:hyperlink>
      <w:r w:rsidRPr="00457627">
        <w:rPr>
          <w:iCs/>
          <w:color w:val="000080"/>
          <w:sz w:val="18"/>
          <w:szCs w:val="18"/>
        </w:rPr>
        <w:t xml:space="preserve">  </w:t>
      </w:r>
      <w:r w:rsidRPr="00457627">
        <w:rPr>
          <w:color w:val="000080"/>
          <w:sz w:val="18"/>
          <w:szCs w:val="18"/>
        </w:rPr>
        <w:t xml:space="preserve">*  E-mail: </w:t>
      </w:r>
      <w:hyperlink r:id="rId10" w:history="1">
        <w:r w:rsidRPr="00457627">
          <w:rPr>
            <w:rStyle w:val="Hyperlink"/>
            <w:sz w:val="18"/>
            <w:szCs w:val="18"/>
          </w:rPr>
          <w:t>cedc@tocny.org</w:t>
        </w:r>
      </w:hyperlink>
    </w:p>
    <w:sectPr w:rsidR="008B18C4" w:rsidRPr="008B18C4" w:rsidSect="003603EA">
      <w:pgSz w:w="12240" w:h="1584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C37"/>
    <w:multiLevelType w:val="hybridMultilevel"/>
    <w:tmpl w:val="60D08916"/>
    <w:lvl w:ilvl="0" w:tplc="9078DBF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6B9"/>
    <w:multiLevelType w:val="hybridMultilevel"/>
    <w:tmpl w:val="2E2EEC5C"/>
    <w:lvl w:ilvl="0" w:tplc="D81AD8F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90"/>
    <w:rsid w:val="00012E77"/>
    <w:rsid w:val="000176F3"/>
    <w:rsid w:val="00070FFE"/>
    <w:rsid w:val="00086850"/>
    <w:rsid w:val="00093EB6"/>
    <w:rsid w:val="00094166"/>
    <w:rsid w:val="000D051E"/>
    <w:rsid w:val="000D1B2C"/>
    <w:rsid w:val="000E3D90"/>
    <w:rsid w:val="001033BB"/>
    <w:rsid w:val="0011290D"/>
    <w:rsid w:val="002117D2"/>
    <w:rsid w:val="00243010"/>
    <w:rsid w:val="002C4E1D"/>
    <w:rsid w:val="003576C7"/>
    <w:rsid w:val="003603EA"/>
    <w:rsid w:val="003615BB"/>
    <w:rsid w:val="003700CB"/>
    <w:rsid w:val="00436685"/>
    <w:rsid w:val="00444643"/>
    <w:rsid w:val="00457627"/>
    <w:rsid w:val="00473A3E"/>
    <w:rsid w:val="00487185"/>
    <w:rsid w:val="00512094"/>
    <w:rsid w:val="00533A81"/>
    <w:rsid w:val="00537778"/>
    <w:rsid w:val="005A3333"/>
    <w:rsid w:val="006038AD"/>
    <w:rsid w:val="00666885"/>
    <w:rsid w:val="00680473"/>
    <w:rsid w:val="006B7F05"/>
    <w:rsid w:val="006D0973"/>
    <w:rsid w:val="006D4149"/>
    <w:rsid w:val="00721E94"/>
    <w:rsid w:val="00747640"/>
    <w:rsid w:val="007866AF"/>
    <w:rsid w:val="007934EF"/>
    <w:rsid w:val="007A38C9"/>
    <w:rsid w:val="007D2D1E"/>
    <w:rsid w:val="00820D71"/>
    <w:rsid w:val="00890405"/>
    <w:rsid w:val="008B18C4"/>
    <w:rsid w:val="008C444D"/>
    <w:rsid w:val="008D1417"/>
    <w:rsid w:val="00970BAD"/>
    <w:rsid w:val="009F09C9"/>
    <w:rsid w:val="00A12FF0"/>
    <w:rsid w:val="00A23310"/>
    <w:rsid w:val="00B47FC9"/>
    <w:rsid w:val="00C22EF6"/>
    <w:rsid w:val="00C43BE4"/>
    <w:rsid w:val="00C74D48"/>
    <w:rsid w:val="00CA386B"/>
    <w:rsid w:val="00CE4AD3"/>
    <w:rsid w:val="00CF437E"/>
    <w:rsid w:val="00D14A0A"/>
    <w:rsid w:val="00D56010"/>
    <w:rsid w:val="00D808DD"/>
    <w:rsid w:val="00D915B5"/>
    <w:rsid w:val="00DD1249"/>
    <w:rsid w:val="00DE5FD0"/>
    <w:rsid w:val="00DE63DD"/>
    <w:rsid w:val="00E639C9"/>
    <w:rsid w:val="00E84406"/>
    <w:rsid w:val="00EE251D"/>
    <w:rsid w:val="00F135DE"/>
    <w:rsid w:val="00F4022A"/>
    <w:rsid w:val="00F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83DC47-047A-4DE8-8164-C818D34A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7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4576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c@tocn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ektowagadevelopmen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cedc@tocn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ektowagadevelop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Gabryszak</dc:creator>
  <cp:keywords/>
  <dc:description/>
  <cp:lastModifiedBy>Jerome Gabryszak</cp:lastModifiedBy>
  <cp:revision>1</cp:revision>
  <cp:lastPrinted>2022-02-23T21:06:00Z</cp:lastPrinted>
  <dcterms:created xsi:type="dcterms:W3CDTF">2022-02-23T00:26:00Z</dcterms:created>
  <dcterms:modified xsi:type="dcterms:W3CDTF">2022-02-23T21:07:00Z</dcterms:modified>
</cp:coreProperties>
</file>